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86" w:rsidRDefault="00F40086" w:rsidP="00F4008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ПРАВИТЕЛЬСТВО УДМУРТСКОЙ РЕСПУБЛИКИ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5 ноября 2014 г. № 430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ОРГАНИЗАЦИИ ОСУЩЕСТВЛЕНИЯ РЕГИОНАЛЬНОГО ГОСУДАРСТВЕННОГО КОНТРОЛЯ (НАДЗОРА) В СФЕРЕ СОЦИАЛЬНОГО ОБСЛУЖИВАНИЯ ГРАЖДАН НА ТЕРРИТОРИИ УДМУРТСКОЙ РЕСПУБЛИКИ</w:t>
      </w: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"Об основах социального обслуживания граждан в Российской Федерации" Правительство Удмуртской Республики постановляет: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организации осуществления регионального государственного контроля (надзора) в сфере социального обслуживания граждан на территории Удмуртской Республики.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1 января 2015 года.</w:t>
      </w: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Правительства</w:t>
      </w:r>
    </w:p>
    <w:p w:rsidR="00F40086" w:rsidRDefault="00F40086" w:rsidP="00F40086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>Удмуртской Республики - В.А.САВЕЛЬЕВ</w:t>
      </w:r>
    </w:p>
    <w:p w:rsidR="00F40086" w:rsidRDefault="00F40086" w:rsidP="00F400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F40086">
          <w:pgSz w:w="11906" w:h="16838"/>
          <w:pgMar w:top="1134" w:right="850" w:bottom="1134" w:left="1276" w:header="708" w:footer="708" w:gutter="0"/>
          <w:cols w:space="720"/>
        </w:sectPr>
      </w:pPr>
    </w:p>
    <w:p w:rsidR="00F40086" w:rsidRDefault="00F40086" w:rsidP="00F40086">
      <w:pPr>
        <w:pStyle w:val="ConsPlusNormal"/>
        <w:jc w:val="right"/>
        <w:outlineLvl w:val="0"/>
        <w:rPr>
          <w:sz w:val="24"/>
          <w:szCs w:val="24"/>
        </w:rPr>
      </w:pPr>
      <w:bookmarkStart w:id="0" w:name="Par22"/>
      <w:bookmarkEnd w:id="0"/>
      <w:r>
        <w:rPr>
          <w:sz w:val="24"/>
          <w:szCs w:val="24"/>
        </w:rPr>
        <w:lastRenderedPageBreak/>
        <w:t>Утвержден</w:t>
      </w:r>
    </w:p>
    <w:p w:rsidR="00F40086" w:rsidRDefault="00F40086" w:rsidP="00F40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F40086" w:rsidRDefault="00F40086" w:rsidP="00F40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Правительства</w:t>
      </w:r>
    </w:p>
    <w:p w:rsidR="00F40086" w:rsidRDefault="00F40086" w:rsidP="00F40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</w:p>
    <w:p w:rsidR="00F40086" w:rsidRDefault="00F40086" w:rsidP="00F40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5 ноября 2014 г. № 430</w:t>
      </w: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bookmarkStart w:id="1" w:name="Par28"/>
      <w:bookmarkEnd w:id="1"/>
      <w:r>
        <w:rPr>
          <w:b/>
          <w:bCs/>
          <w:sz w:val="24"/>
          <w:szCs w:val="24"/>
        </w:rPr>
        <w:t>ПОРЯДОК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ОРГАНИЗАЦИИ ОСУЩЕСТВЛЕНИЯ РЕГИОНАЛЬНОГО ГОСУДАРСТВЕННОГО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КОНТРОЛЯ (НАДЗОРА) В СФЕРЕ СОЦИАЛЬНОГО ОБСЛУЖИВАНИЯ ГРАЖДАН</w:t>
      </w:r>
    </w:p>
    <w:p w:rsidR="00F40086" w:rsidRDefault="00F40086" w:rsidP="00F40086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УДМУРТСКОЙ РЕСПУБЛИКИ</w:t>
      </w: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определяет правила осуществления мероприятий по контролю (надзору) в сфере социального обслуживания граждан на территории Удмуртской Республики (далее - контроль в сфере социального обслуживания).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 отношениям, связанным с осуществлением контроля в сфере социального обслуживания, организацией и проведением проверок,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федеральных законов и иных нормативных правовых актов в сфере социального обслуживания граждан.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Понятия, используемые в настоящем Порядке, применяются в том же значении, что и в Федеральном законе "Об основах социального обслуживания граждан в Российской Федерации".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Организацию и проведение мероприятий по контролю в сфере социального обслуживания осуществляют исполнительные органы государственной власти Удмуртской Республики, уполномоченные на осуществление контроля в сфере социального обслуживания, - Министерство социальной, семейной и демографической политики Удмуртской Республики и его территориальные органы (далее соответственно - Министерство, территориальный орган).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Министерство и территориальные органы осуществляют мероприятия по контролю в сфере социального обслуживания во взаимодействии с федеральными органами исполнительной власти, в том числе с их территориальными органами, исполнительными органами государственной власти Удмуртской Республики, правоохранительными органами, иными государственными органами, органами местного самоуправления в Удмуртской Республике, юридическими лицами и индивидуальными предпринимателями.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в сфере социального обслуживания осуществляется в отношении поставщиков социальных услуг - юридических лиц (в том числе их руководителей и иных должностных лиц) и индивидуальных предпринимателей, а также их уполномоченных представителей (далее - субъекты контроля) в пределах своих полномочий.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Предметом контроля в сфере социального обслуживания является соблюдение субъектами контроля требований, установленных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"Об основах социального обслуживания граждан в Российской Федерации" и иными нормативными правовыми актами в сфере социального обслуживания граждан (далее - требования законодательства в сфере социального обслуживания).</w:t>
      </w:r>
      <w:proofErr w:type="gramEnd"/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Задачами осуществления контроля в сфере социального обслуживания являются: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предупреждение, выявление и пресечение нарушений субъектами контроля </w:t>
      </w:r>
      <w:r>
        <w:rPr>
          <w:sz w:val="24"/>
          <w:szCs w:val="24"/>
        </w:rPr>
        <w:lastRenderedPageBreak/>
        <w:t>требований законодательства в сфере социального обслуживания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наблюдение за исполнением обязательных требований, анализ и прогнозирование состояния исполнения требований законодательства в сфере социального обслуживания при осуществлении деятельности субъектами контроля.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Контроль в сфере социального обслуживания осуществляется посредством организации и проведения плановых и внеплановых проверок в форме документарной и (или) выездной проверки (далее - проверка) в соответствии со статьями 9 - 13 и 14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систематического наблюдения, анализа и прогнозирования исполнения требований законодательства в</w:t>
      </w:r>
      <w:proofErr w:type="gramEnd"/>
      <w:r>
        <w:rPr>
          <w:sz w:val="24"/>
          <w:szCs w:val="24"/>
        </w:rPr>
        <w:t xml:space="preserve"> сфере социального обслуживания.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Проверка осуществляется на основании приказа министра социальной, семейной и демографической политики Удмуртской Республики или уполномоченного заместителя министра социальной, семейной и демографической политики Удмуртской Республики должностными лицами Министерства и (или) территориального органа, указанными в приказе (далее - должностные лица), в соответствии с Административным регламентом Министерства по осуществлению контроля в сфере социального обслуживания, разрабатываемым и утверждаемым в порядке, установленном Правительством Удмуртской Республики.</w:t>
      </w:r>
      <w:proofErr w:type="gramEnd"/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При проведении проверок должностные лица имеют право доступа ко всем документам, материалам, помещениям, имеющим отношение к проводимой проверке.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При проведении проверок должностные лица обязаны соблюдать ограничения и выполнять обязанности, установленные статьями 15 - 18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В случае ненадлежащего исполнения функций, служебных обязанностей или совершения противоправных действий (бездействия) при проведении проверок они несут ответственность в соответствии с законодательством Российской Федерации.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Должностные лица в ходе проверок субъектов контроля: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запрашивают необходимые объяснения, документы и материалы по вопросам, составляющим предмет проверки;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рассматривают документы, характеризующие деятельность или исполнение полномочий субъектами контроля, в том числе нормативные правовые и индивидуальные правовые акты, по вопросам, составляющим предмет проверки;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проводят экспертизу документов, характеризующих деятельность или исполнение полномочий субъектами контроля, в том числе нормативных правовых и индивидуальных правовых актов, по вопросам, составляющим предмет проверки;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проводят обследование объектов, связанных с предметом проверки.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По результатам проверки должностными лицами составляется акт в соответствии с порядком оформления результатов проверки, предусмотренным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В случае если при проведении проверки выявлены нарушения, должностные лица обязаны: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выдать предписание субъекту контроля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людей;</w:t>
      </w:r>
      <w:proofErr w:type="gramEnd"/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принять меры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устранением выявленных нарушений, их </w:t>
      </w:r>
      <w:r>
        <w:rPr>
          <w:sz w:val="24"/>
          <w:szCs w:val="24"/>
        </w:rPr>
        <w:lastRenderedPageBreak/>
        <w:t>предупреждению, предотвращению возможного причинения вреда жизни, здоровью граждан, а также меры по привлечению лиц, допустивших выявленные нарушения, к ответственности.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Предписание подлежит устранению в установленный в нем срок.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Поставщики социальных услуг в случае неисполнения предписаний об устранении выявленных нарушений несут ответственность в соответствии с законодательством.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Решения и действия (бездействие) должностных лиц могут быть обжалованы в Министерство или в судебном порядке в соответствии с законодательством Российской Федерации.</w:t>
      </w:r>
    </w:p>
    <w:p w:rsidR="00F40086" w:rsidRDefault="00F40086" w:rsidP="00F4008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Информация о результатах проведенных проверок размещается на официальных сайтах Министерства и территориальных органов в информационно-телекоммуникационной сети "Интернет" в порядке, установленном законодательством Российской Федерации.</w:t>
      </w:r>
    </w:p>
    <w:p w:rsidR="00F40086" w:rsidRDefault="00F40086" w:rsidP="00F40086">
      <w:pPr>
        <w:pStyle w:val="ConsPlusNormal"/>
        <w:jc w:val="both"/>
        <w:rPr>
          <w:sz w:val="24"/>
          <w:szCs w:val="24"/>
        </w:rPr>
      </w:pPr>
    </w:p>
    <w:p w:rsidR="00F40086" w:rsidRDefault="00F40086" w:rsidP="00F40086">
      <w:pPr>
        <w:rPr>
          <w:rFonts w:ascii="Times New Roman" w:hAnsi="Times New Roman"/>
          <w:sz w:val="24"/>
          <w:szCs w:val="24"/>
        </w:rPr>
      </w:pPr>
    </w:p>
    <w:p w:rsidR="00420F77" w:rsidRDefault="00420F77"/>
    <w:sectPr w:rsidR="0042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86"/>
    <w:rsid w:val="00420F77"/>
    <w:rsid w:val="00F4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6828</Characters>
  <Application>Microsoft Office Word</Application>
  <DocSecurity>0</DocSecurity>
  <Lines>56</Lines>
  <Paragraphs>16</Paragraphs>
  <ScaleCrop>false</ScaleCrop>
  <Company>Grizli777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2015-11-18T07:49:00Z</dcterms:created>
  <dcterms:modified xsi:type="dcterms:W3CDTF">2015-11-18T07:50:00Z</dcterms:modified>
</cp:coreProperties>
</file>