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5" w:rsidRPr="00393592" w:rsidRDefault="00111C2C" w:rsidP="00111C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612630" cy="6984778"/>
            <wp:effectExtent l="19050" t="0" r="7620" b="0"/>
            <wp:docPr id="3" name="Рисунок 3" descr="C:\Users\КЦСОН\Desktop\Государственное задание на 2016 год 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СОН\Desktop\Государственное задание на 2016 год скан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69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BD5" w:rsidRPr="00393592" w:rsidRDefault="00111C2C" w:rsidP="00111C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="003F6BD5" w:rsidRPr="00393592">
        <w:rPr>
          <w:rFonts w:ascii="Times New Roman" w:hAnsi="Times New Roman" w:cs="Times New Roman"/>
          <w:sz w:val="26"/>
          <w:szCs w:val="26"/>
        </w:rPr>
        <w:t>Показатели,  характеризующие объем и (или) качество государственной</w:t>
      </w:r>
      <w:r w:rsidR="005C798A" w:rsidRPr="00393592">
        <w:rPr>
          <w:rFonts w:ascii="Times New Roman" w:hAnsi="Times New Roman" w:cs="Times New Roman"/>
          <w:sz w:val="26"/>
          <w:szCs w:val="26"/>
        </w:rPr>
        <w:t xml:space="preserve"> </w:t>
      </w:r>
      <w:r w:rsidR="003F6BD5" w:rsidRPr="00393592">
        <w:rPr>
          <w:rFonts w:ascii="Times New Roman" w:hAnsi="Times New Roman" w:cs="Times New Roman"/>
          <w:sz w:val="26"/>
          <w:szCs w:val="26"/>
        </w:rPr>
        <w:t>услуги: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7.1.  Показатели, характеризующие качество государственной услуги:</w:t>
      </w:r>
    </w:p>
    <w:tbl>
      <w:tblPr>
        <w:tblStyle w:val="a3"/>
        <w:tblW w:w="0" w:type="auto"/>
        <w:tblLook w:val="04A0"/>
      </w:tblPr>
      <w:tblGrid>
        <w:gridCol w:w="817"/>
        <w:gridCol w:w="6089"/>
        <w:gridCol w:w="1424"/>
        <w:gridCol w:w="2126"/>
        <w:gridCol w:w="2410"/>
        <w:gridCol w:w="2410"/>
      </w:tblGrid>
      <w:tr w:rsidR="00F86859" w:rsidRPr="00393592" w:rsidTr="00393592">
        <w:tc>
          <w:tcPr>
            <w:tcW w:w="817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89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4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показателя по </w:t>
            </w:r>
            <w:hyperlink r:id="rId9" w:history="1">
              <w:r w:rsidRPr="003935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6946" w:type="dxa"/>
            <w:gridSpan w:val="3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86859" w:rsidRPr="00393592" w:rsidTr="00393592">
        <w:tc>
          <w:tcPr>
            <w:tcW w:w="817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2016 год </w:t>
            </w:r>
          </w:p>
          <w:p w:rsid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(очередной 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год) 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6089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42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7.1.2.</w:t>
            </w:r>
          </w:p>
        </w:tc>
        <w:tc>
          <w:tcPr>
            <w:tcW w:w="6089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142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государственной услуги, в пределах которых </w:t>
      </w:r>
      <w:r w:rsidR="00393592">
        <w:rPr>
          <w:rFonts w:ascii="Times New Roman" w:hAnsi="Times New Roman" w:cs="Times New Roman"/>
          <w:sz w:val="26"/>
          <w:szCs w:val="26"/>
        </w:rPr>
        <w:t xml:space="preserve">       </w:t>
      </w:r>
      <w:r w:rsidRPr="00393592">
        <w:rPr>
          <w:rFonts w:ascii="Times New Roman" w:hAnsi="Times New Roman" w:cs="Times New Roman"/>
          <w:sz w:val="26"/>
          <w:szCs w:val="26"/>
        </w:rPr>
        <w:t xml:space="preserve">государственное задание считается выполненным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5 (пять)</w:t>
      </w:r>
      <w:r w:rsidRPr="00393592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F86859" w:rsidRPr="00393592" w:rsidRDefault="00F86859" w:rsidP="008A7D10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Показатели, характеризующие объем государственной услуги:</w:t>
      </w:r>
    </w:p>
    <w:tbl>
      <w:tblPr>
        <w:tblStyle w:val="a3"/>
        <w:tblW w:w="0" w:type="auto"/>
        <w:tblLook w:val="04A0"/>
      </w:tblPr>
      <w:tblGrid>
        <w:gridCol w:w="817"/>
        <w:gridCol w:w="6089"/>
        <w:gridCol w:w="1424"/>
        <w:gridCol w:w="2126"/>
        <w:gridCol w:w="2410"/>
        <w:gridCol w:w="2410"/>
      </w:tblGrid>
      <w:tr w:rsidR="00F86859" w:rsidRPr="00393592" w:rsidTr="00393592">
        <w:tc>
          <w:tcPr>
            <w:tcW w:w="817" w:type="dxa"/>
            <w:vMerge w:val="restart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89" w:type="dxa"/>
            <w:vMerge w:val="restart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4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показателя по </w:t>
            </w:r>
            <w:hyperlink r:id="rId10" w:history="1">
              <w:r w:rsidRPr="003935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6946" w:type="dxa"/>
            <w:gridSpan w:val="3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86859" w:rsidRPr="00393592" w:rsidTr="00393592">
        <w:tc>
          <w:tcPr>
            <w:tcW w:w="817" w:type="dxa"/>
            <w:vMerge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vMerge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 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нансовый год)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7.3.1.</w:t>
            </w:r>
          </w:p>
        </w:tc>
        <w:tc>
          <w:tcPr>
            <w:tcW w:w="6089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граждан, получивших социальные 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42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26" w:type="dxa"/>
          </w:tcPr>
          <w:p w:rsidR="00F86859" w:rsidRPr="00393592" w:rsidRDefault="00EE647F" w:rsidP="006D4B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4B3A" w:rsidRPr="00393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rmal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</w:t>
      </w:r>
      <w:r w:rsidR="0039359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93592">
        <w:rPr>
          <w:rFonts w:ascii="Times New Roman" w:hAnsi="Times New Roman" w:cs="Times New Roman"/>
          <w:sz w:val="26"/>
          <w:szCs w:val="26"/>
        </w:rPr>
        <w:t xml:space="preserve"> государственное  задание считается выполненным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5 (пять)</w:t>
      </w:r>
      <w:r w:rsidRPr="00393592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F86859" w:rsidRPr="00393592" w:rsidRDefault="00F86859" w:rsidP="008A7D10">
      <w:pPr>
        <w:pStyle w:val="ConsPlusNonformat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Нормативные правовые акты, устанавливающие размер платы (цену, тариф) либо порядок ее (его) установления, среднегодовой размер платы (цена, тариф):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2410"/>
        <w:gridCol w:w="1417"/>
        <w:gridCol w:w="1418"/>
        <w:gridCol w:w="2551"/>
        <w:gridCol w:w="2694"/>
        <w:gridCol w:w="1417"/>
        <w:gridCol w:w="1418"/>
      </w:tblGrid>
      <w:tr w:rsidR="00F86859" w:rsidRPr="00393592" w:rsidTr="00393592">
        <w:tc>
          <w:tcPr>
            <w:tcW w:w="9781" w:type="dxa"/>
            <w:gridSpan w:val="5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  <w:tc>
          <w:tcPr>
            <w:tcW w:w="5529" w:type="dxa"/>
            <w:gridSpan w:val="3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F86859" w:rsidRPr="00393592" w:rsidTr="00393592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551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 финанс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вый год)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</w:p>
        </w:tc>
        <w:tc>
          <w:tcPr>
            <w:tcW w:w="2410" w:type="dxa"/>
          </w:tcPr>
          <w:p w:rsidR="00F86859" w:rsidRPr="00393592" w:rsidRDefault="00F86859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28.12.2013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442-ФЗ</w:t>
            </w:r>
          </w:p>
        </w:tc>
        <w:tc>
          <w:tcPr>
            <w:tcW w:w="2551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основах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ального обслужив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ния граждан в Ро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сийской Федерации»</w:t>
            </w:r>
          </w:p>
        </w:tc>
        <w:tc>
          <w:tcPr>
            <w:tcW w:w="2694" w:type="dxa"/>
            <w:vMerge w:val="restart"/>
          </w:tcPr>
          <w:p w:rsidR="00F86859" w:rsidRPr="00393592" w:rsidRDefault="00F86859" w:rsidP="008A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может превышать 75 % среднедушевого дохода получателя социальных услуг, рассчитанного в п</w:t>
            </w:r>
            <w:r w:rsidRPr="003935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рядке, установленном </w:t>
            </w:r>
            <w:r w:rsidRPr="003935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Правительством Ро</w:t>
            </w:r>
            <w:r w:rsidRPr="003935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6859" w:rsidRPr="00393592" w:rsidTr="00393592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публики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05.11.2014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425</w:t>
            </w:r>
          </w:p>
        </w:tc>
        <w:tc>
          <w:tcPr>
            <w:tcW w:w="2551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порядке утве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 xml:space="preserve">ждения тарифов на </w:t>
            </w:r>
            <w:r w:rsidRPr="00393592">
              <w:rPr>
                <w:rFonts w:ascii="Times New Roman" w:hAnsi="Times New Roman"/>
                <w:sz w:val="26"/>
                <w:szCs w:val="26"/>
              </w:rPr>
              <w:lastRenderedPageBreak/>
              <w:t>социальные услуги, предоставляемые на территории Удмур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ской Республики»</w:t>
            </w:r>
          </w:p>
        </w:tc>
        <w:tc>
          <w:tcPr>
            <w:tcW w:w="2694" w:type="dxa"/>
            <w:vMerge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6859" w:rsidRPr="00393592" w:rsidTr="00393592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 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05.11.2014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426</w:t>
            </w:r>
          </w:p>
        </w:tc>
        <w:tc>
          <w:tcPr>
            <w:tcW w:w="2551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размере платы за предоставление 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циальных услуг и порядке ее взим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 xml:space="preserve">ния» </w:t>
            </w:r>
          </w:p>
        </w:tc>
        <w:tc>
          <w:tcPr>
            <w:tcW w:w="2694" w:type="dxa"/>
            <w:vMerge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6859" w:rsidRPr="00393592" w:rsidTr="00393592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410" w:type="dxa"/>
          </w:tcPr>
          <w:p w:rsidR="00F86859" w:rsidRPr="00393592" w:rsidRDefault="00F86859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Министерство 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циальной, семе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ной и демограф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ческой политики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15.12.2014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226</w:t>
            </w:r>
          </w:p>
        </w:tc>
        <w:tc>
          <w:tcPr>
            <w:tcW w:w="2551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утверждении тарифов на социал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ь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ные услуги, предо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тавляемые на терр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тории Удмуртской Республики»</w:t>
            </w:r>
          </w:p>
        </w:tc>
        <w:tc>
          <w:tcPr>
            <w:tcW w:w="2694" w:type="dxa"/>
            <w:vMerge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     Порядок оказания государственной услуги: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9.1.  Нормативные  правовые акты, регулирующие порядок оказания государственной услуги:</w:t>
      </w:r>
    </w:p>
    <w:tbl>
      <w:tblPr>
        <w:tblStyle w:val="a3"/>
        <w:tblW w:w="15310" w:type="dxa"/>
        <w:tblInd w:w="-34" w:type="dxa"/>
        <w:tblLook w:val="04A0"/>
      </w:tblPr>
      <w:tblGrid>
        <w:gridCol w:w="2127"/>
        <w:gridCol w:w="3402"/>
        <w:gridCol w:w="2835"/>
        <w:gridCol w:w="2410"/>
        <w:gridCol w:w="4536"/>
      </w:tblGrid>
      <w:tr w:rsidR="00F86859" w:rsidRPr="00393592" w:rsidTr="00393592">
        <w:tc>
          <w:tcPr>
            <w:tcW w:w="15310" w:type="dxa"/>
            <w:gridSpan w:val="5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2835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53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Федеральный закон</w:t>
            </w:r>
          </w:p>
        </w:tc>
        <w:tc>
          <w:tcPr>
            <w:tcW w:w="3402" w:type="dxa"/>
          </w:tcPr>
          <w:p w:rsidR="00F86859" w:rsidRPr="00393592" w:rsidRDefault="00F86859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283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28.12.2013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442-ФЗ</w:t>
            </w:r>
          </w:p>
        </w:tc>
        <w:tc>
          <w:tcPr>
            <w:tcW w:w="4536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основах социального обслужив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ния граждан в Российской Федер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ции»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Закон 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Государственный Совет Удмуртской Республики</w:t>
            </w:r>
          </w:p>
        </w:tc>
        <w:tc>
          <w:tcPr>
            <w:tcW w:w="283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23.12.2004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89-РЗ</w:t>
            </w:r>
          </w:p>
        </w:tc>
        <w:tc>
          <w:tcPr>
            <w:tcW w:w="453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«Об адресной социальной защите н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селения в Удмуртской Республике»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Республики</w:t>
            </w:r>
          </w:p>
        </w:tc>
        <w:tc>
          <w:tcPr>
            <w:tcW w:w="283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22.12.2014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540</w:t>
            </w:r>
          </w:p>
        </w:tc>
        <w:tc>
          <w:tcPr>
            <w:tcW w:w="453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предоста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ления социальных услуг поставщик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ми социальных услуг на территории Удмуртской Республики»</w:t>
            </w:r>
          </w:p>
        </w:tc>
      </w:tr>
    </w:tbl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9.2.  Порядок информирования потенциальных потребителей государственной услуги: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4820"/>
        <w:gridCol w:w="3969"/>
      </w:tblGrid>
      <w:tr w:rsidR="00F86859" w:rsidRPr="00393592" w:rsidTr="00393592">
        <w:tc>
          <w:tcPr>
            <w:tcW w:w="6521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2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F86859" w:rsidRPr="00393592" w:rsidTr="00393592">
        <w:tc>
          <w:tcPr>
            <w:tcW w:w="6521" w:type="dxa"/>
          </w:tcPr>
          <w:p w:rsidR="00F86859" w:rsidRPr="00393592" w:rsidRDefault="00F86859" w:rsidP="008A7D10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информационных стендах в организациях социального обслуживания;</w:t>
            </w:r>
          </w:p>
          <w:p w:rsidR="00F86859" w:rsidRPr="00393592" w:rsidRDefault="00F86859" w:rsidP="008A7D10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печатных СМИ;</w:t>
            </w:r>
          </w:p>
          <w:p w:rsidR="00F86859" w:rsidRPr="00393592" w:rsidRDefault="00F86859" w:rsidP="008A7D10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информации в сети «Интернет» (оф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циальный сайт по размещению информации о госуда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ственных и муниципальных учреждения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1" w:history="1"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bus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; официальный сайт Министерства: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minsoc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; официальный сайт 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реждения) </w:t>
            </w:r>
          </w:p>
        </w:tc>
        <w:tc>
          <w:tcPr>
            <w:tcW w:w="4820" w:type="dxa"/>
          </w:tcPr>
          <w:p w:rsidR="00F86859" w:rsidRPr="00393592" w:rsidRDefault="00F86859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со статьей 13 Федерал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ного закона от 28.12.2013 № 442-ФЗ «Об основах социального обслуживания гр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ждан в Российской Федерации»</w:t>
            </w:r>
          </w:p>
        </w:tc>
        <w:tc>
          <w:tcPr>
            <w:tcW w:w="3969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изменения данных</w:t>
            </w:r>
          </w:p>
        </w:tc>
      </w:tr>
    </w:tbl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23207" w:rsidRPr="00393592" w:rsidRDefault="00A23207" w:rsidP="008A7D1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3592">
        <w:rPr>
          <w:rFonts w:ascii="Times New Roman" w:hAnsi="Times New Roman" w:cs="Times New Roman"/>
          <w:i/>
          <w:sz w:val="26"/>
          <w:szCs w:val="26"/>
        </w:rPr>
        <w:t>Раздел 2</w:t>
      </w:r>
    </w:p>
    <w:p w:rsidR="00A23207" w:rsidRPr="00393592" w:rsidRDefault="00A23207" w:rsidP="008A7D10">
      <w:pPr>
        <w:pStyle w:val="a4"/>
        <w:numPr>
          <w:ilvl w:val="0"/>
          <w:numId w:val="9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393592">
        <w:rPr>
          <w:rFonts w:ascii="Times New Roman" w:hAnsi="Times New Roman"/>
          <w:sz w:val="26"/>
          <w:szCs w:val="26"/>
        </w:rPr>
        <w:t xml:space="preserve">Наименование государственной услуги: </w:t>
      </w:r>
      <w:r w:rsidRPr="00393592">
        <w:rPr>
          <w:rFonts w:ascii="Times New Roman" w:hAnsi="Times New Roman"/>
          <w:sz w:val="26"/>
          <w:szCs w:val="26"/>
          <w:u w:val="single"/>
        </w:rPr>
        <w:t>предоставление социального обслуживания в полустационарной форме, включая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</w:t>
      </w:r>
      <w:r w:rsidRPr="00393592">
        <w:rPr>
          <w:rFonts w:ascii="Times New Roman" w:hAnsi="Times New Roman"/>
          <w:sz w:val="26"/>
          <w:szCs w:val="26"/>
          <w:u w:val="single"/>
        </w:rPr>
        <w:t xml:space="preserve"> оказание социально-бытовых услуг, социально-медицинских услуг, социально-психологических услуг, социально-педагогических 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393592">
        <w:rPr>
          <w:rFonts w:ascii="Times New Roman" w:hAnsi="Times New Roman"/>
          <w:sz w:val="26"/>
          <w:szCs w:val="26"/>
          <w:u w:val="single"/>
        </w:rPr>
        <w:t>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</w:r>
    </w:p>
    <w:p w:rsidR="00A23207" w:rsidRPr="00393592" w:rsidRDefault="00A23207" w:rsidP="008A7D10">
      <w:pPr>
        <w:pStyle w:val="ConsPlusNonformat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>Реестровый номер государственной услуги:</w:t>
      </w:r>
      <w:r w:rsidR="00F86859" w:rsidRPr="00393592">
        <w:rPr>
          <w:rFonts w:ascii="Times New Roman" w:hAnsi="Times New Roman" w:cs="Times New Roman"/>
          <w:sz w:val="26"/>
          <w:szCs w:val="26"/>
        </w:rPr>
        <w:t xml:space="preserve">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22031000000000001006100.</w:t>
      </w:r>
      <w:r w:rsidR="00B82B62" w:rsidRPr="0039359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5824F1" w:rsidRPr="00393592" w:rsidRDefault="00A23207" w:rsidP="008A7D10">
      <w:pPr>
        <w:pStyle w:val="ConsPlusNonformat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>Уникальный номер реестровой записи:</w:t>
      </w:r>
      <w:r w:rsidR="005824F1" w:rsidRPr="00393592">
        <w:rPr>
          <w:rFonts w:ascii="Times New Roman" w:hAnsi="Times New Roman" w:cs="Times New Roman"/>
          <w:sz w:val="26"/>
          <w:szCs w:val="26"/>
        </w:rPr>
        <w:t xml:space="preserve"> </w:t>
      </w:r>
      <w:r w:rsidR="005824F1" w:rsidRPr="00393592">
        <w:rPr>
          <w:rFonts w:ascii="Times New Roman" w:hAnsi="Times New Roman" w:cs="Times New Roman"/>
          <w:sz w:val="26"/>
          <w:szCs w:val="26"/>
          <w:u w:val="single"/>
        </w:rPr>
        <w:t>000000000009422050022031000000000001006100102.</w:t>
      </w:r>
    </w:p>
    <w:p w:rsidR="007D2E6F" w:rsidRPr="00393592" w:rsidRDefault="007D2E6F" w:rsidP="008A7D10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393592">
        <w:rPr>
          <w:rFonts w:ascii="Times New Roman" w:hAnsi="Times New Roman"/>
          <w:sz w:val="26"/>
          <w:szCs w:val="26"/>
        </w:rPr>
        <w:t>Категории потребителей государственной услуги:</w:t>
      </w:r>
      <w:r w:rsidRPr="003935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93592">
        <w:rPr>
          <w:rFonts w:ascii="Times New Roman" w:hAnsi="Times New Roman"/>
          <w:sz w:val="26"/>
          <w:szCs w:val="26"/>
          <w:u w:val="single"/>
        </w:rPr>
        <w:t xml:space="preserve">граждане пожилого возраста и инвалиды, нуждающиеся во временной 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  </w:t>
      </w:r>
      <w:r w:rsidRPr="00393592">
        <w:rPr>
          <w:rFonts w:ascii="Times New Roman" w:hAnsi="Times New Roman"/>
          <w:sz w:val="26"/>
          <w:szCs w:val="26"/>
          <w:u w:val="single"/>
        </w:rPr>
        <w:t>посторонней помощи в связи с частичной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а также отдельные категории граждан, оказавшихся в трудной жизненной ситуации.</w:t>
      </w:r>
    </w:p>
    <w:p w:rsidR="00393592" w:rsidRPr="001840C8" w:rsidRDefault="007D2E6F" w:rsidP="00393592">
      <w:pPr>
        <w:pStyle w:val="ConsPlusNonformat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Содержание государственной услуги: 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>предоставление социальных услуг в объемах, определенных перечнем социальных услуг, утвержд</w:t>
      </w:r>
      <w:r w:rsidR="00393592">
        <w:rPr>
          <w:rFonts w:ascii="Times New Roman" w:hAnsi="Times New Roman" w:cs="Times New Roman"/>
          <w:sz w:val="26"/>
          <w:szCs w:val="26"/>
          <w:u w:val="single"/>
        </w:rPr>
        <w:t>енным Министерством социальной, семейной и демографической политики Удмуртской Республики,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 xml:space="preserve"> в соответствии с </w:t>
      </w:r>
      <w:r w:rsidR="00393592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>Перечнем</w:t>
      </w:r>
      <w:r w:rsidR="003935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>социальных услуг, предоставляемых поставщиками социальных услуг в Удмуртской Республике.</w:t>
      </w:r>
    </w:p>
    <w:p w:rsidR="00A23207" w:rsidRPr="00393592" w:rsidRDefault="00A23207" w:rsidP="008A7D10">
      <w:pPr>
        <w:pStyle w:val="ConsPlusNonformat"/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 Условия (формы) оказания услуги: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очно.</w:t>
      </w:r>
    </w:p>
    <w:p w:rsidR="00A23207" w:rsidRPr="00393592" w:rsidRDefault="00A23207" w:rsidP="008A7D10">
      <w:pPr>
        <w:pStyle w:val="ConsPlusNonforma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 Показатели,  характеризующие объем и (или) качество государственной услуги: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7.1.  Показатели, характеризующие качество государственной услуги: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1559"/>
        <w:gridCol w:w="2126"/>
        <w:gridCol w:w="2410"/>
        <w:gridCol w:w="2410"/>
      </w:tblGrid>
      <w:tr w:rsidR="00F86859" w:rsidRPr="00393592" w:rsidTr="00393592">
        <w:tc>
          <w:tcPr>
            <w:tcW w:w="817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4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показателя по </w:t>
            </w:r>
            <w:hyperlink r:id="rId12" w:history="1">
              <w:r w:rsidRPr="003935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6946" w:type="dxa"/>
            <w:gridSpan w:val="3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86859" w:rsidRPr="00393592" w:rsidTr="00393592">
        <w:tc>
          <w:tcPr>
            <w:tcW w:w="817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2016 год </w:t>
            </w:r>
          </w:p>
          <w:p w:rsid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(очередной 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год) 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5954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559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7.1.2.</w:t>
            </w:r>
          </w:p>
        </w:tc>
        <w:tc>
          <w:tcPr>
            <w:tcW w:w="5954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1559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качества государственной услуги, в пределах которых</w:t>
      </w:r>
      <w:r w:rsidR="00393592">
        <w:rPr>
          <w:rFonts w:ascii="Times New Roman" w:hAnsi="Times New Roman" w:cs="Times New Roman"/>
          <w:sz w:val="26"/>
          <w:szCs w:val="26"/>
        </w:rPr>
        <w:t xml:space="preserve">       </w:t>
      </w:r>
      <w:r w:rsidRPr="00393592">
        <w:rPr>
          <w:rFonts w:ascii="Times New Roman" w:hAnsi="Times New Roman" w:cs="Times New Roman"/>
          <w:sz w:val="26"/>
          <w:szCs w:val="26"/>
        </w:rPr>
        <w:t xml:space="preserve"> государственное  задание считается выполненным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5 (пять)</w:t>
      </w:r>
      <w:r w:rsidRPr="00393592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F86859" w:rsidRPr="00393592" w:rsidRDefault="00F86859" w:rsidP="008A7D10">
      <w:pPr>
        <w:pStyle w:val="ConsPlusNonformat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lastRenderedPageBreak/>
        <w:t>Показатели, характеризующие объем государственной услуги:</w:t>
      </w:r>
    </w:p>
    <w:tbl>
      <w:tblPr>
        <w:tblStyle w:val="a3"/>
        <w:tblW w:w="0" w:type="auto"/>
        <w:tblLook w:val="04A0"/>
      </w:tblPr>
      <w:tblGrid>
        <w:gridCol w:w="876"/>
        <w:gridCol w:w="5895"/>
        <w:gridCol w:w="1559"/>
        <w:gridCol w:w="2126"/>
        <w:gridCol w:w="2410"/>
        <w:gridCol w:w="2410"/>
      </w:tblGrid>
      <w:tr w:rsidR="00F86859" w:rsidRPr="00393592" w:rsidTr="00393592">
        <w:tc>
          <w:tcPr>
            <w:tcW w:w="876" w:type="dxa"/>
            <w:vMerge w:val="restart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95" w:type="dxa"/>
            <w:vMerge w:val="restart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показателя по </w:t>
            </w:r>
            <w:hyperlink r:id="rId13" w:history="1">
              <w:r w:rsidRPr="003935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6946" w:type="dxa"/>
            <w:gridSpan w:val="3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86859" w:rsidRPr="00393592" w:rsidTr="00393592">
        <w:tc>
          <w:tcPr>
            <w:tcW w:w="876" w:type="dxa"/>
            <w:vMerge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  <w:vMerge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2016  год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 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нансовый год)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2018 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876" w:type="dxa"/>
          </w:tcPr>
          <w:p w:rsidR="00F86859" w:rsidRPr="00393592" w:rsidRDefault="00F86859" w:rsidP="008A7D10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7.3.1.</w:t>
            </w:r>
          </w:p>
        </w:tc>
        <w:tc>
          <w:tcPr>
            <w:tcW w:w="5895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Численность граждан, получивших социальные услуги</w:t>
            </w:r>
          </w:p>
        </w:tc>
        <w:tc>
          <w:tcPr>
            <w:tcW w:w="1559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26" w:type="dxa"/>
          </w:tcPr>
          <w:p w:rsidR="00F86859" w:rsidRPr="00393592" w:rsidRDefault="006D4B3A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rmal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</w:t>
      </w:r>
      <w:r w:rsidR="0039359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93592">
        <w:rPr>
          <w:rFonts w:ascii="Times New Roman" w:hAnsi="Times New Roman" w:cs="Times New Roman"/>
          <w:sz w:val="26"/>
          <w:szCs w:val="26"/>
        </w:rPr>
        <w:t xml:space="preserve"> государственное  задание считается выполненным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5 (пять)</w:t>
      </w:r>
      <w:r w:rsidRPr="00393592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F86859" w:rsidRPr="00393592" w:rsidRDefault="00F86859" w:rsidP="008A7D10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Нормативные правовые акты, устанавливающие размер платы (цену, тариф) либо порядок ее (его) установления, среднегодовой размер платы (цена, тариф):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2268"/>
        <w:gridCol w:w="1418"/>
        <w:gridCol w:w="1417"/>
        <w:gridCol w:w="2693"/>
        <w:gridCol w:w="2694"/>
        <w:gridCol w:w="1417"/>
        <w:gridCol w:w="1418"/>
      </w:tblGrid>
      <w:tr w:rsidR="00F86859" w:rsidRPr="00393592" w:rsidTr="00393592">
        <w:tc>
          <w:tcPr>
            <w:tcW w:w="9781" w:type="dxa"/>
            <w:gridSpan w:val="5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  <w:tc>
          <w:tcPr>
            <w:tcW w:w="5529" w:type="dxa"/>
            <w:gridSpan w:val="3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F86859" w:rsidRPr="00393592" w:rsidTr="00393592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26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693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 финанс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вый год)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393592" w:rsidRPr="00393592" w:rsidTr="00393592">
        <w:tc>
          <w:tcPr>
            <w:tcW w:w="1985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</w:p>
        </w:tc>
        <w:tc>
          <w:tcPr>
            <w:tcW w:w="2268" w:type="dxa"/>
          </w:tcPr>
          <w:p w:rsidR="00393592" w:rsidRPr="00393592" w:rsidRDefault="00393592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28.12.2013</w:t>
            </w: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442-ФЗ</w:t>
            </w:r>
          </w:p>
        </w:tc>
        <w:tc>
          <w:tcPr>
            <w:tcW w:w="2693" w:type="dxa"/>
          </w:tcPr>
          <w:p w:rsidR="00393592" w:rsidRPr="00393592" w:rsidRDefault="00393592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основах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ального обслужив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ния граждан в Ро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сийской Федерации»</w:t>
            </w:r>
          </w:p>
        </w:tc>
        <w:tc>
          <w:tcPr>
            <w:tcW w:w="2694" w:type="dxa"/>
            <w:vMerge w:val="restart"/>
          </w:tcPr>
          <w:p w:rsidR="00393592" w:rsidRPr="00393592" w:rsidRDefault="00393592" w:rsidP="0039359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Не может превышать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50 % 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разницы между величиной среднед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шевого дохода пол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чателя социальной услуги, рассчитанн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го в порядке, уст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новленном Прав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тельством Росси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ской Федерации, и предельной велич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ной среднедушевого дохода для предо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тавления социальных услуг бесплатно, 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тановленной законом Удмуртской Респу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Участникам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инвалидам Великой Отечественной войны социальные услуги предоставляются 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платно</w:t>
            </w: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3592" w:rsidRPr="00393592" w:rsidTr="00393592">
        <w:tc>
          <w:tcPr>
            <w:tcW w:w="1985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Указ</w:t>
            </w:r>
          </w:p>
        </w:tc>
        <w:tc>
          <w:tcPr>
            <w:tcW w:w="226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Глава Удмур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30.04.2015</w:t>
            </w: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86</w:t>
            </w:r>
          </w:p>
        </w:tc>
        <w:tc>
          <w:tcPr>
            <w:tcW w:w="2693" w:type="dxa"/>
          </w:tcPr>
          <w:p w:rsidR="00393592" w:rsidRPr="00393592" w:rsidRDefault="00393592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бесплатном пр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доставлении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альных услуг учас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никам и инвалидам Великой Отечестве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ной войны»</w:t>
            </w:r>
          </w:p>
        </w:tc>
        <w:tc>
          <w:tcPr>
            <w:tcW w:w="2694" w:type="dxa"/>
            <w:vMerge/>
          </w:tcPr>
          <w:p w:rsidR="00393592" w:rsidRPr="00393592" w:rsidRDefault="00393592" w:rsidP="008A7D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3592" w:rsidRPr="00393592" w:rsidTr="00393592">
        <w:tc>
          <w:tcPr>
            <w:tcW w:w="1985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226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05.11.2014</w:t>
            </w: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425</w:t>
            </w:r>
          </w:p>
        </w:tc>
        <w:tc>
          <w:tcPr>
            <w:tcW w:w="2693" w:type="dxa"/>
          </w:tcPr>
          <w:p w:rsidR="00393592" w:rsidRPr="00393592" w:rsidRDefault="00393592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порядке утве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ждения тарифов на социальные услуги, предоставляемые на территории Удмур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ской Республики»</w:t>
            </w:r>
          </w:p>
        </w:tc>
        <w:tc>
          <w:tcPr>
            <w:tcW w:w="2694" w:type="dxa"/>
            <w:vMerge/>
          </w:tcPr>
          <w:p w:rsidR="00393592" w:rsidRPr="00393592" w:rsidRDefault="00393592" w:rsidP="008A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3592" w:rsidRPr="00393592" w:rsidTr="00393592">
        <w:tc>
          <w:tcPr>
            <w:tcW w:w="1985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226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публики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05.11.2014</w:t>
            </w: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426</w:t>
            </w:r>
          </w:p>
        </w:tc>
        <w:tc>
          <w:tcPr>
            <w:tcW w:w="2693" w:type="dxa"/>
          </w:tcPr>
          <w:p w:rsidR="00393592" w:rsidRPr="00393592" w:rsidRDefault="00393592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размере платы за предоставление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lastRenderedPageBreak/>
              <w:t>альных услуг и п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 xml:space="preserve">рядке ее взимания» </w:t>
            </w:r>
          </w:p>
        </w:tc>
        <w:tc>
          <w:tcPr>
            <w:tcW w:w="2694" w:type="dxa"/>
            <w:vMerge/>
          </w:tcPr>
          <w:p w:rsidR="00393592" w:rsidRPr="00393592" w:rsidRDefault="00393592" w:rsidP="008A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3592" w:rsidRPr="00393592" w:rsidTr="00393592">
        <w:tc>
          <w:tcPr>
            <w:tcW w:w="1985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</w:t>
            </w:r>
          </w:p>
        </w:tc>
        <w:tc>
          <w:tcPr>
            <w:tcW w:w="2268" w:type="dxa"/>
          </w:tcPr>
          <w:p w:rsidR="00393592" w:rsidRPr="00393592" w:rsidRDefault="00393592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Министерство социальной, 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мейной и дем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графической п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литики Удмур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15.12.2014</w:t>
            </w: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226</w:t>
            </w:r>
          </w:p>
        </w:tc>
        <w:tc>
          <w:tcPr>
            <w:tcW w:w="2693" w:type="dxa"/>
          </w:tcPr>
          <w:p w:rsidR="00393592" w:rsidRPr="00393592" w:rsidRDefault="00393592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утверждении 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рифов на социальные услуги, предоста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в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ляемые на террит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рии Удмуртской Ре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публики»</w:t>
            </w:r>
          </w:p>
        </w:tc>
        <w:tc>
          <w:tcPr>
            <w:tcW w:w="2694" w:type="dxa"/>
            <w:vMerge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93592" w:rsidRPr="00393592" w:rsidRDefault="00393592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     Порядок оказания государственной услуги: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9.1.  Нормативные  правовые акты, регулирующие порядок оказания государственной услуги:</w:t>
      </w:r>
    </w:p>
    <w:tbl>
      <w:tblPr>
        <w:tblStyle w:val="a3"/>
        <w:tblW w:w="15310" w:type="dxa"/>
        <w:tblInd w:w="-34" w:type="dxa"/>
        <w:tblLook w:val="04A0"/>
      </w:tblPr>
      <w:tblGrid>
        <w:gridCol w:w="2127"/>
        <w:gridCol w:w="3402"/>
        <w:gridCol w:w="1843"/>
        <w:gridCol w:w="2126"/>
        <w:gridCol w:w="5812"/>
      </w:tblGrid>
      <w:tr w:rsidR="00F86859" w:rsidRPr="00393592" w:rsidTr="00393592">
        <w:tc>
          <w:tcPr>
            <w:tcW w:w="15310" w:type="dxa"/>
            <w:gridSpan w:val="5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</w:p>
        </w:tc>
        <w:tc>
          <w:tcPr>
            <w:tcW w:w="3402" w:type="dxa"/>
          </w:tcPr>
          <w:p w:rsidR="00F86859" w:rsidRPr="00393592" w:rsidRDefault="00F86859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28.12.2013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442-ФЗ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основах социального обслуживания граждан в Российской Федерации»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Закон 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Государственный Совет Удмуртской Республики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23.12.2004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89-РЗ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«Об адресной социальной защите населения в Удмуртской Республике»</w:t>
            </w:r>
          </w:p>
        </w:tc>
      </w:tr>
      <w:tr w:rsidR="00F86859" w:rsidRPr="00393592" w:rsidTr="00393592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Республики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22.12.2014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540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предоставления соц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альных услуг поставщиками социальных услуг на территории Удмуртской Республики»</w:t>
            </w:r>
          </w:p>
        </w:tc>
      </w:tr>
    </w:tbl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9.2.  Порядок информирования потенциальных потребителей государственной услуги: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4819"/>
        <w:gridCol w:w="3828"/>
      </w:tblGrid>
      <w:tr w:rsidR="00F86859" w:rsidRPr="00393592" w:rsidTr="00393592">
        <w:tc>
          <w:tcPr>
            <w:tcW w:w="6663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19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382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F86859" w:rsidRPr="00393592" w:rsidTr="00393592">
        <w:tc>
          <w:tcPr>
            <w:tcW w:w="6663" w:type="dxa"/>
          </w:tcPr>
          <w:p w:rsidR="00F86859" w:rsidRPr="00393592" w:rsidRDefault="00F86859" w:rsidP="008A7D1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информационных стендах в организациях социального обслуживания;</w:t>
            </w:r>
          </w:p>
          <w:p w:rsidR="00F86859" w:rsidRPr="00393592" w:rsidRDefault="00F86859" w:rsidP="008A7D1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печатных СМИ;</w:t>
            </w:r>
          </w:p>
          <w:p w:rsidR="00F86859" w:rsidRPr="00393592" w:rsidRDefault="00F86859" w:rsidP="008A7D10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«Интернет» (оф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циальный сайт по размещению информации о государс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венных и муниципальных учреждения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4" w:history="1"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bus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; официальный сайт Министерства: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minsoc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; оф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циальный сайт учреждения) </w:t>
            </w:r>
          </w:p>
        </w:tc>
        <w:tc>
          <w:tcPr>
            <w:tcW w:w="4819" w:type="dxa"/>
          </w:tcPr>
          <w:p w:rsidR="00F86859" w:rsidRPr="00393592" w:rsidRDefault="00F86859" w:rsidP="003935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13 Федерал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ного закона от 28.12.2013 № 442-ФЗ «Об основах социального обслуживания гр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ждан в Российской Федерации»</w:t>
            </w:r>
          </w:p>
        </w:tc>
        <w:tc>
          <w:tcPr>
            <w:tcW w:w="3828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</w:tbl>
    <w:p w:rsidR="00F86859" w:rsidRPr="00393592" w:rsidRDefault="00F86859" w:rsidP="008A7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6F05" w:rsidRPr="00393592" w:rsidRDefault="000C6F05" w:rsidP="008A7D1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3592">
        <w:rPr>
          <w:rFonts w:ascii="Times New Roman" w:hAnsi="Times New Roman" w:cs="Times New Roman"/>
          <w:i/>
          <w:sz w:val="26"/>
          <w:szCs w:val="26"/>
        </w:rPr>
        <w:t>Раздел 3</w:t>
      </w:r>
    </w:p>
    <w:p w:rsidR="000C6F05" w:rsidRPr="00393592" w:rsidRDefault="000C6F05" w:rsidP="008A7D10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393592">
        <w:rPr>
          <w:rFonts w:ascii="Times New Roman" w:hAnsi="Times New Roman"/>
          <w:sz w:val="26"/>
          <w:szCs w:val="26"/>
        </w:rPr>
        <w:t xml:space="preserve">Наименование государственной услуги: </w:t>
      </w:r>
      <w:r w:rsidRPr="00393592">
        <w:rPr>
          <w:rFonts w:ascii="Times New Roman" w:hAnsi="Times New Roman"/>
          <w:sz w:val="26"/>
          <w:szCs w:val="26"/>
          <w:u w:val="single"/>
        </w:rPr>
        <w:t>предоставление социального обслуживания в форме на дому, включая оказание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   </w:t>
      </w:r>
      <w:r w:rsidRPr="00393592">
        <w:rPr>
          <w:rFonts w:ascii="Times New Roman" w:hAnsi="Times New Roman"/>
          <w:sz w:val="26"/>
          <w:szCs w:val="26"/>
          <w:u w:val="single"/>
        </w:rPr>
        <w:t>социально-бытовых услуг, социально-медицинских услуг, социально-психологических услуг, социально-педагогических услуг,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   </w:t>
      </w:r>
      <w:r w:rsidRPr="0039359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93592">
        <w:rPr>
          <w:rFonts w:ascii="Times New Roman" w:hAnsi="Times New Roman"/>
          <w:sz w:val="26"/>
          <w:szCs w:val="26"/>
          <w:u w:val="single"/>
        </w:rPr>
        <w:lastRenderedPageBreak/>
        <w:t xml:space="preserve">социально-трудовых услуг, социально-правовых услуг, услуг в целях повышения коммуникативного потенциала получателей 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  </w:t>
      </w:r>
      <w:r w:rsidRPr="00393592">
        <w:rPr>
          <w:rFonts w:ascii="Times New Roman" w:hAnsi="Times New Roman"/>
          <w:sz w:val="26"/>
          <w:szCs w:val="26"/>
          <w:u w:val="single"/>
        </w:rPr>
        <w:t>социальных услуг, имеющих ограничения жизнедеятельности, в том числе детей-инвалидов, срочных социальных услуг.</w:t>
      </w:r>
    </w:p>
    <w:p w:rsidR="00B82B62" w:rsidRPr="00393592" w:rsidRDefault="000C6F05" w:rsidP="008A7D10">
      <w:pPr>
        <w:pStyle w:val="ConsPlusNonformat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>Реестровый номер государственной услуги:</w:t>
      </w:r>
      <w:r w:rsidR="00B82B62" w:rsidRPr="00393592">
        <w:rPr>
          <w:rFonts w:ascii="Times New Roman" w:hAnsi="Times New Roman" w:cs="Times New Roman"/>
          <w:sz w:val="26"/>
          <w:szCs w:val="26"/>
        </w:rPr>
        <w:t xml:space="preserve">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22032000000000001005100.</w:t>
      </w:r>
      <w:r w:rsidR="00B82B62" w:rsidRPr="0039359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0C6F05" w:rsidRPr="00393592" w:rsidRDefault="000C6F05" w:rsidP="008A7D10">
      <w:pPr>
        <w:pStyle w:val="ConsPlusNonformat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>Уникальный номер реестровой записи:</w:t>
      </w:r>
      <w:r w:rsidR="00F86859" w:rsidRPr="00393592">
        <w:rPr>
          <w:rFonts w:ascii="Times New Roman" w:hAnsi="Times New Roman" w:cs="Times New Roman"/>
          <w:sz w:val="26"/>
          <w:szCs w:val="26"/>
        </w:rPr>
        <w:t xml:space="preserve">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824F1" w:rsidRPr="00393592">
        <w:rPr>
          <w:rFonts w:ascii="Times New Roman" w:hAnsi="Times New Roman" w:cs="Times New Roman"/>
          <w:sz w:val="26"/>
          <w:szCs w:val="26"/>
          <w:u w:val="single"/>
        </w:rPr>
        <w:t>000000000009422050022032000000000001005100102</w:t>
      </w:r>
      <w:r w:rsidR="0010072C" w:rsidRPr="0039359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D2E6F" w:rsidRPr="00393592" w:rsidRDefault="000C6F05" w:rsidP="008A7D10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393592">
        <w:rPr>
          <w:rFonts w:ascii="Times New Roman" w:hAnsi="Times New Roman"/>
          <w:sz w:val="26"/>
          <w:szCs w:val="26"/>
        </w:rPr>
        <w:t>Категории потребителей государственной услуги:</w:t>
      </w:r>
      <w:r w:rsidRPr="003935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2E6F" w:rsidRPr="00393592">
        <w:rPr>
          <w:rFonts w:ascii="Times New Roman" w:hAnsi="Times New Roman"/>
          <w:sz w:val="26"/>
          <w:szCs w:val="26"/>
          <w:u w:val="single"/>
        </w:rPr>
        <w:t xml:space="preserve">граждане пожилого возраста и инвалиды, нуждающиеся во временной 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      </w:t>
      </w:r>
      <w:r w:rsidR="007D2E6F" w:rsidRPr="00393592">
        <w:rPr>
          <w:rFonts w:ascii="Times New Roman" w:hAnsi="Times New Roman"/>
          <w:sz w:val="26"/>
          <w:szCs w:val="26"/>
          <w:u w:val="single"/>
        </w:rPr>
        <w:t xml:space="preserve">посторонней помощи в связи с частичной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семьи и дети, а также отдельные категории </w:t>
      </w:r>
      <w:r w:rsidR="00393592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="007D2E6F" w:rsidRPr="00393592">
        <w:rPr>
          <w:rFonts w:ascii="Times New Roman" w:hAnsi="Times New Roman"/>
          <w:sz w:val="26"/>
          <w:szCs w:val="26"/>
          <w:u w:val="single"/>
        </w:rPr>
        <w:t>граждан, оказавшихся в трудной жизненной ситуации, в том числе дети – инвалиды, безнадзорные дети.</w:t>
      </w:r>
    </w:p>
    <w:p w:rsidR="00393592" w:rsidRPr="001840C8" w:rsidRDefault="000C6F05" w:rsidP="00393592">
      <w:pPr>
        <w:pStyle w:val="ConsPlusNonformat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Содержание государственной услуги: 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>предоставление социальных услуг в объемах, определенных перечнем социальных услуг, утвержд</w:t>
      </w:r>
      <w:r w:rsidR="00393592">
        <w:rPr>
          <w:rFonts w:ascii="Times New Roman" w:hAnsi="Times New Roman" w:cs="Times New Roman"/>
          <w:sz w:val="26"/>
          <w:szCs w:val="26"/>
          <w:u w:val="single"/>
        </w:rPr>
        <w:t>енным Министерством социальной, семейной и демографической политики Удмуртской Республики,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 xml:space="preserve"> в соответствии с </w:t>
      </w:r>
      <w:r w:rsidR="00393592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>Перечнем</w:t>
      </w:r>
      <w:r w:rsidR="003935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93592" w:rsidRPr="001840C8">
        <w:rPr>
          <w:rFonts w:ascii="Times New Roman" w:hAnsi="Times New Roman" w:cs="Times New Roman"/>
          <w:sz w:val="26"/>
          <w:szCs w:val="26"/>
          <w:u w:val="single"/>
        </w:rPr>
        <w:t>социальных услуг, предоставляемых поставщиками социальных услуг в Удмуртской Республике.</w:t>
      </w:r>
    </w:p>
    <w:p w:rsidR="000C6F05" w:rsidRPr="00393592" w:rsidRDefault="000C6F05" w:rsidP="008A7D10">
      <w:pPr>
        <w:pStyle w:val="ConsPlusNonformat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Условия (формы) оказания услуги: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очно.</w:t>
      </w:r>
    </w:p>
    <w:p w:rsidR="000C6F05" w:rsidRPr="00393592" w:rsidRDefault="000C6F05" w:rsidP="008A7D10">
      <w:pPr>
        <w:pStyle w:val="ConsPlusNonforma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 Показатели,  характеризующие объем и (или) качество государственной услуги:</w:t>
      </w:r>
    </w:p>
    <w:p w:rsidR="00F86859" w:rsidRPr="00393592" w:rsidRDefault="00F86859" w:rsidP="008A7D10">
      <w:pPr>
        <w:pStyle w:val="ConsPlusNonformat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7.1.   Показатели, характеризующие качество государственной услуги:</w:t>
      </w:r>
    </w:p>
    <w:tbl>
      <w:tblPr>
        <w:tblStyle w:val="a3"/>
        <w:tblW w:w="0" w:type="auto"/>
        <w:tblLook w:val="04A0"/>
      </w:tblPr>
      <w:tblGrid>
        <w:gridCol w:w="817"/>
        <w:gridCol w:w="6089"/>
        <w:gridCol w:w="1424"/>
        <w:gridCol w:w="2126"/>
        <w:gridCol w:w="2410"/>
        <w:gridCol w:w="2410"/>
      </w:tblGrid>
      <w:tr w:rsidR="00F86859" w:rsidRPr="00393592" w:rsidTr="00393592">
        <w:tc>
          <w:tcPr>
            <w:tcW w:w="817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89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4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показателя по </w:t>
            </w:r>
            <w:hyperlink r:id="rId15" w:history="1">
              <w:r w:rsidRPr="003935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6946" w:type="dxa"/>
            <w:gridSpan w:val="3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86859" w:rsidRPr="00393592" w:rsidTr="00393592">
        <w:tc>
          <w:tcPr>
            <w:tcW w:w="817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2016 год </w:t>
            </w:r>
          </w:p>
          <w:p w:rsid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год) 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6089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42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6859" w:rsidRPr="00393592" w:rsidTr="00393592">
        <w:tc>
          <w:tcPr>
            <w:tcW w:w="81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7.1.2.</w:t>
            </w:r>
          </w:p>
        </w:tc>
        <w:tc>
          <w:tcPr>
            <w:tcW w:w="6089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142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rmal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государственной услуги, в пределах которых </w:t>
      </w:r>
      <w:r w:rsidR="00393592">
        <w:rPr>
          <w:rFonts w:ascii="Times New Roman" w:hAnsi="Times New Roman" w:cs="Times New Roman"/>
          <w:sz w:val="26"/>
          <w:szCs w:val="26"/>
        </w:rPr>
        <w:t xml:space="preserve">       </w:t>
      </w:r>
      <w:r w:rsidRPr="00393592">
        <w:rPr>
          <w:rFonts w:ascii="Times New Roman" w:hAnsi="Times New Roman" w:cs="Times New Roman"/>
          <w:sz w:val="26"/>
          <w:szCs w:val="26"/>
        </w:rPr>
        <w:t xml:space="preserve">государственное  задание считается выполненным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5 (пять)</w:t>
      </w:r>
      <w:r w:rsidRPr="00393592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F86859" w:rsidRPr="00393592" w:rsidRDefault="00F86859" w:rsidP="008A7D10">
      <w:pPr>
        <w:pStyle w:val="ConsPlusNonformat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Показатели, характеризующие объем государственной услуги:</w:t>
      </w:r>
    </w:p>
    <w:tbl>
      <w:tblPr>
        <w:tblStyle w:val="a3"/>
        <w:tblW w:w="0" w:type="auto"/>
        <w:tblLook w:val="04A0"/>
      </w:tblPr>
      <w:tblGrid>
        <w:gridCol w:w="876"/>
        <w:gridCol w:w="6030"/>
        <w:gridCol w:w="1424"/>
        <w:gridCol w:w="2126"/>
        <w:gridCol w:w="2410"/>
        <w:gridCol w:w="2410"/>
      </w:tblGrid>
      <w:tr w:rsidR="00F86859" w:rsidRPr="00393592" w:rsidTr="00393592">
        <w:tc>
          <w:tcPr>
            <w:tcW w:w="876" w:type="dxa"/>
            <w:vMerge w:val="restart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30" w:type="dxa"/>
            <w:vMerge w:val="restart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4" w:type="dxa"/>
            <w:vMerge w:val="restart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показателя по </w:t>
            </w:r>
            <w:hyperlink r:id="rId16" w:history="1">
              <w:r w:rsidRPr="003935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6946" w:type="dxa"/>
            <w:gridSpan w:val="3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86859" w:rsidRPr="00393592" w:rsidTr="00393592">
        <w:tc>
          <w:tcPr>
            <w:tcW w:w="876" w:type="dxa"/>
            <w:vMerge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vMerge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2016  год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 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нансовый год)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2018 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F86859" w:rsidRPr="00393592" w:rsidTr="00393592">
        <w:tc>
          <w:tcPr>
            <w:tcW w:w="876" w:type="dxa"/>
          </w:tcPr>
          <w:p w:rsidR="00F86859" w:rsidRPr="00393592" w:rsidRDefault="00F86859" w:rsidP="008A7D10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7.3.1.</w:t>
            </w:r>
          </w:p>
        </w:tc>
        <w:tc>
          <w:tcPr>
            <w:tcW w:w="6030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граждан, получивших социальные </w:t>
            </w:r>
            <w:r w:rsidR="0039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42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26" w:type="dxa"/>
          </w:tcPr>
          <w:p w:rsidR="00F86859" w:rsidRPr="00393592" w:rsidRDefault="006D4B3A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rmal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</w:t>
      </w:r>
      <w:r w:rsidR="00EC389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93592">
        <w:rPr>
          <w:rFonts w:ascii="Times New Roman" w:hAnsi="Times New Roman" w:cs="Times New Roman"/>
          <w:sz w:val="26"/>
          <w:szCs w:val="26"/>
        </w:rPr>
        <w:t xml:space="preserve">  государственное  задание считается выполненным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5 (пять)</w:t>
      </w:r>
      <w:r w:rsidRPr="00393592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F86859" w:rsidRPr="00393592" w:rsidRDefault="00F86859" w:rsidP="008A7D10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Нормативные правовые акты, устанавливающие размер платы (цену, тариф) либо порядок ее (его) установления, среднегодовой </w:t>
      </w:r>
      <w:r w:rsidRPr="00393592">
        <w:rPr>
          <w:rFonts w:ascii="Times New Roman" w:hAnsi="Times New Roman" w:cs="Times New Roman"/>
          <w:sz w:val="26"/>
          <w:szCs w:val="26"/>
        </w:rPr>
        <w:lastRenderedPageBreak/>
        <w:t>размер платы (цена, тариф):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2268"/>
        <w:gridCol w:w="1418"/>
        <w:gridCol w:w="1417"/>
        <w:gridCol w:w="2693"/>
        <w:gridCol w:w="2694"/>
        <w:gridCol w:w="1417"/>
        <w:gridCol w:w="1418"/>
      </w:tblGrid>
      <w:tr w:rsidR="00F86859" w:rsidRPr="00393592" w:rsidTr="00EC389E">
        <w:tc>
          <w:tcPr>
            <w:tcW w:w="9781" w:type="dxa"/>
            <w:gridSpan w:val="5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  <w:tc>
          <w:tcPr>
            <w:tcW w:w="5529" w:type="dxa"/>
            <w:gridSpan w:val="3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F86859" w:rsidRPr="00393592" w:rsidTr="00EC389E">
        <w:tc>
          <w:tcPr>
            <w:tcW w:w="1985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26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693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(очередной финанс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вый год)</w:t>
            </w:r>
          </w:p>
        </w:tc>
        <w:tc>
          <w:tcPr>
            <w:tcW w:w="141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141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</w:p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EC389E" w:rsidRPr="00393592" w:rsidTr="00EC389E">
        <w:tc>
          <w:tcPr>
            <w:tcW w:w="1985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</w:p>
        </w:tc>
        <w:tc>
          <w:tcPr>
            <w:tcW w:w="2268" w:type="dxa"/>
          </w:tcPr>
          <w:p w:rsidR="00EC389E" w:rsidRPr="00393592" w:rsidRDefault="00EC389E" w:rsidP="00EC38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28.12.2013</w:t>
            </w: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442-ФЗ</w:t>
            </w:r>
          </w:p>
        </w:tc>
        <w:tc>
          <w:tcPr>
            <w:tcW w:w="2693" w:type="dxa"/>
          </w:tcPr>
          <w:p w:rsidR="00EC389E" w:rsidRPr="00393592" w:rsidRDefault="00EC389E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основах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ального обслужив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ния граждан в Ро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сийской Федерации»</w:t>
            </w:r>
          </w:p>
        </w:tc>
        <w:tc>
          <w:tcPr>
            <w:tcW w:w="2694" w:type="dxa"/>
            <w:vMerge w:val="restart"/>
          </w:tcPr>
          <w:p w:rsidR="00EC389E" w:rsidRPr="00393592" w:rsidRDefault="00EC389E" w:rsidP="00EC389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Не может превышать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 разницы между величиной среднед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шевого дохода пол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чателя социальной услуги, рассчитанн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го в порядке, уст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новленном Прав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тельством Росси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ской Федерации, и предельной велич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ной среднедушевого дохода для предо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тавления социальных услуг бесплатно, 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тановленной законом Удмуртской Респу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Участникам и инвалидам Великой Отечественной войны и несовершенноле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ним детям социал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услуги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тавляются бесплатно </w:t>
            </w: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389E" w:rsidRPr="00393592" w:rsidTr="00EC389E">
        <w:tc>
          <w:tcPr>
            <w:tcW w:w="1985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Указ</w:t>
            </w:r>
          </w:p>
        </w:tc>
        <w:tc>
          <w:tcPr>
            <w:tcW w:w="226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Глава Удмур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30.04.2015</w:t>
            </w: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86</w:t>
            </w:r>
          </w:p>
        </w:tc>
        <w:tc>
          <w:tcPr>
            <w:tcW w:w="2693" w:type="dxa"/>
          </w:tcPr>
          <w:p w:rsidR="00EC389E" w:rsidRPr="00393592" w:rsidRDefault="00EC389E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бесплатном пр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доставлении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альных услуг учас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никам и инвалидам Великой Отечестве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ной войны»</w:t>
            </w:r>
          </w:p>
        </w:tc>
        <w:tc>
          <w:tcPr>
            <w:tcW w:w="2694" w:type="dxa"/>
            <w:vMerge/>
          </w:tcPr>
          <w:p w:rsidR="00EC389E" w:rsidRPr="00393592" w:rsidRDefault="00EC389E" w:rsidP="008A7D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389E" w:rsidRPr="00393592" w:rsidTr="00EC389E">
        <w:tc>
          <w:tcPr>
            <w:tcW w:w="1985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226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05.11.2014</w:t>
            </w: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425</w:t>
            </w:r>
          </w:p>
        </w:tc>
        <w:tc>
          <w:tcPr>
            <w:tcW w:w="2693" w:type="dxa"/>
          </w:tcPr>
          <w:p w:rsidR="00EC389E" w:rsidRPr="00393592" w:rsidRDefault="00EC389E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порядке утве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ждения тарифов на социальные услуги, предоставляемые на территории Удмур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ской Республики»</w:t>
            </w:r>
          </w:p>
        </w:tc>
        <w:tc>
          <w:tcPr>
            <w:tcW w:w="2694" w:type="dxa"/>
            <w:vMerge/>
          </w:tcPr>
          <w:p w:rsidR="00EC389E" w:rsidRPr="00393592" w:rsidRDefault="00EC389E" w:rsidP="008A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389E" w:rsidRPr="00393592" w:rsidTr="00EC389E">
        <w:tc>
          <w:tcPr>
            <w:tcW w:w="1985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226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05.11.2014</w:t>
            </w: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426</w:t>
            </w:r>
          </w:p>
        </w:tc>
        <w:tc>
          <w:tcPr>
            <w:tcW w:w="2693" w:type="dxa"/>
          </w:tcPr>
          <w:p w:rsidR="00EC389E" w:rsidRPr="00393592" w:rsidRDefault="00EC389E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 размере платы за предоставление соц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альных услуг и п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 xml:space="preserve">рядке ее взимания» </w:t>
            </w:r>
          </w:p>
        </w:tc>
        <w:tc>
          <w:tcPr>
            <w:tcW w:w="2694" w:type="dxa"/>
            <w:vMerge/>
          </w:tcPr>
          <w:p w:rsidR="00EC389E" w:rsidRPr="00393592" w:rsidRDefault="00EC389E" w:rsidP="008A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389E" w:rsidRPr="00393592" w:rsidTr="00EC389E">
        <w:tc>
          <w:tcPr>
            <w:tcW w:w="1985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268" w:type="dxa"/>
          </w:tcPr>
          <w:p w:rsidR="00EC389E" w:rsidRPr="00393592" w:rsidRDefault="00EC389E" w:rsidP="00EC38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Министерство социальной, 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мейной и дем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графической п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литики Удмур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15.12.2014</w:t>
            </w: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226</w:t>
            </w:r>
          </w:p>
        </w:tc>
        <w:tc>
          <w:tcPr>
            <w:tcW w:w="2693" w:type="dxa"/>
          </w:tcPr>
          <w:p w:rsidR="00EC389E" w:rsidRPr="00393592" w:rsidRDefault="00EC389E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утверждении 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рифов на социальные услуги, предоста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в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ляемые на террит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о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рии Удмуртской Ре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с</w:t>
            </w:r>
            <w:r w:rsidRPr="00393592">
              <w:rPr>
                <w:rFonts w:ascii="Times New Roman" w:hAnsi="Times New Roman"/>
                <w:sz w:val="26"/>
                <w:szCs w:val="26"/>
              </w:rPr>
              <w:t>публики»</w:t>
            </w:r>
          </w:p>
        </w:tc>
        <w:tc>
          <w:tcPr>
            <w:tcW w:w="2694" w:type="dxa"/>
            <w:vMerge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EC389E" w:rsidRPr="00393592" w:rsidRDefault="00EC389E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6859" w:rsidRPr="00393592" w:rsidRDefault="00F86859" w:rsidP="008A7D1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     Порядок оказания государственной услуги: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9.1.  Нормативные  правовые акты, регулирующие порядок оказания государственной услуги:</w:t>
      </w:r>
    </w:p>
    <w:tbl>
      <w:tblPr>
        <w:tblStyle w:val="a3"/>
        <w:tblW w:w="15310" w:type="dxa"/>
        <w:tblInd w:w="-34" w:type="dxa"/>
        <w:tblLook w:val="04A0"/>
      </w:tblPr>
      <w:tblGrid>
        <w:gridCol w:w="2127"/>
        <w:gridCol w:w="3402"/>
        <w:gridCol w:w="1843"/>
        <w:gridCol w:w="2126"/>
        <w:gridCol w:w="5812"/>
      </w:tblGrid>
      <w:tr w:rsidR="00F86859" w:rsidRPr="00393592" w:rsidTr="00EC389E">
        <w:tc>
          <w:tcPr>
            <w:tcW w:w="15310" w:type="dxa"/>
            <w:gridSpan w:val="5"/>
          </w:tcPr>
          <w:p w:rsidR="00F86859" w:rsidRPr="00393592" w:rsidRDefault="00F86859" w:rsidP="008A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Нормативный правовой акт</w:t>
            </w:r>
          </w:p>
        </w:tc>
      </w:tr>
      <w:tr w:rsidR="00F86859" w:rsidRPr="00393592" w:rsidTr="00EC389E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86859" w:rsidRPr="00393592" w:rsidTr="00EC389E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</w:t>
            </w:r>
          </w:p>
        </w:tc>
        <w:tc>
          <w:tcPr>
            <w:tcW w:w="3402" w:type="dxa"/>
          </w:tcPr>
          <w:p w:rsidR="00F86859" w:rsidRPr="00393592" w:rsidRDefault="00F86859" w:rsidP="00EC38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28.12.2013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442-ФЗ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592">
              <w:rPr>
                <w:rFonts w:ascii="Times New Roman" w:hAnsi="Times New Roman"/>
                <w:sz w:val="26"/>
                <w:szCs w:val="26"/>
              </w:rPr>
              <w:t>«Об основах социального обслуживания граждан в Российской Федерации»</w:t>
            </w:r>
          </w:p>
        </w:tc>
      </w:tr>
      <w:tr w:rsidR="00EC389E" w:rsidRPr="00393592" w:rsidTr="00EC389E">
        <w:tc>
          <w:tcPr>
            <w:tcW w:w="2127" w:type="dxa"/>
          </w:tcPr>
          <w:p w:rsidR="00EC389E" w:rsidRPr="001840C8" w:rsidRDefault="00EC389E" w:rsidP="003374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0C8">
              <w:rPr>
                <w:rFonts w:ascii="Times New Roman" w:hAnsi="Times New Roman" w:cs="Times New Roman"/>
                <w:sz w:val="26"/>
                <w:szCs w:val="26"/>
              </w:rPr>
              <w:t>Федеральный закон</w:t>
            </w:r>
          </w:p>
        </w:tc>
        <w:tc>
          <w:tcPr>
            <w:tcW w:w="3402" w:type="dxa"/>
          </w:tcPr>
          <w:p w:rsidR="00EC389E" w:rsidRPr="001840C8" w:rsidRDefault="00EC389E" w:rsidP="003374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0C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Дума </w:t>
            </w:r>
          </w:p>
        </w:tc>
        <w:tc>
          <w:tcPr>
            <w:tcW w:w="1843" w:type="dxa"/>
          </w:tcPr>
          <w:p w:rsidR="00EC389E" w:rsidRPr="001840C8" w:rsidRDefault="00EC389E" w:rsidP="003374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0C8">
              <w:rPr>
                <w:rFonts w:ascii="Times New Roman" w:hAnsi="Times New Roman" w:cs="Times New Roman"/>
                <w:sz w:val="26"/>
                <w:szCs w:val="26"/>
              </w:rPr>
              <w:t>24.06.1999</w:t>
            </w:r>
          </w:p>
        </w:tc>
        <w:tc>
          <w:tcPr>
            <w:tcW w:w="2126" w:type="dxa"/>
          </w:tcPr>
          <w:p w:rsidR="00EC389E" w:rsidRPr="001840C8" w:rsidRDefault="00EC389E" w:rsidP="003374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0C8">
              <w:rPr>
                <w:rFonts w:ascii="Times New Roman" w:hAnsi="Times New Roman" w:cs="Times New Roman"/>
                <w:sz w:val="26"/>
                <w:szCs w:val="26"/>
              </w:rPr>
              <w:t>№ 120-ФЗ</w:t>
            </w:r>
          </w:p>
        </w:tc>
        <w:tc>
          <w:tcPr>
            <w:tcW w:w="5812" w:type="dxa"/>
          </w:tcPr>
          <w:p w:rsidR="00EC389E" w:rsidRPr="001840C8" w:rsidRDefault="00EC389E" w:rsidP="00337448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0C8">
              <w:rPr>
                <w:rFonts w:ascii="Times New Roman" w:hAnsi="Times New Roman"/>
                <w:sz w:val="26"/>
                <w:szCs w:val="26"/>
              </w:rPr>
              <w:t>«Об основах системы профилактики безнадзо</w:t>
            </w:r>
            <w:r w:rsidRPr="001840C8">
              <w:rPr>
                <w:rFonts w:ascii="Times New Roman" w:hAnsi="Times New Roman"/>
                <w:sz w:val="26"/>
                <w:szCs w:val="26"/>
              </w:rPr>
              <w:t>р</w:t>
            </w:r>
            <w:r w:rsidRPr="001840C8">
              <w:rPr>
                <w:rFonts w:ascii="Times New Roman" w:hAnsi="Times New Roman"/>
                <w:sz w:val="26"/>
                <w:szCs w:val="26"/>
              </w:rPr>
              <w:t>ности и правонарушений несовершеннолетних»</w:t>
            </w:r>
          </w:p>
        </w:tc>
      </w:tr>
      <w:tr w:rsidR="00F86859" w:rsidRPr="00393592" w:rsidTr="00EC389E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Закон 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Государственный Совет Удмуртской Республики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23.12.2004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89-РЗ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«Об адресной социальной защите населения в Удмуртской Республике»</w:t>
            </w:r>
          </w:p>
        </w:tc>
      </w:tr>
      <w:tr w:rsidR="00F86859" w:rsidRPr="00393592" w:rsidTr="00EC389E">
        <w:tc>
          <w:tcPr>
            <w:tcW w:w="2127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340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Правительство Удмуртской Республики</w:t>
            </w:r>
          </w:p>
        </w:tc>
        <w:tc>
          <w:tcPr>
            <w:tcW w:w="1843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22.12.2014</w:t>
            </w:r>
          </w:p>
        </w:tc>
        <w:tc>
          <w:tcPr>
            <w:tcW w:w="2126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№ 540</w:t>
            </w:r>
          </w:p>
        </w:tc>
        <w:tc>
          <w:tcPr>
            <w:tcW w:w="5812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предоставления соц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альных услуг поставщиками социальных услуг на территории Удмуртской Республики»</w:t>
            </w:r>
          </w:p>
        </w:tc>
      </w:tr>
    </w:tbl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9.2.  Порядок информирования потенциальных потребителей государственной услуги: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4819"/>
        <w:gridCol w:w="3828"/>
      </w:tblGrid>
      <w:tr w:rsidR="00F86859" w:rsidRPr="00393592" w:rsidTr="00EC389E">
        <w:tc>
          <w:tcPr>
            <w:tcW w:w="6663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19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3828" w:type="dxa"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F86859" w:rsidRPr="00393592" w:rsidTr="00EC389E">
        <w:tc>
          <w:tcPr>
            <w:tcW w:w="6663" w:type="dxa"/>
          </w:tcPr>
          <w:p w:rsidR="00F86859" w:rsidRPr="00393592" w:rsidRDefault="00F86859" w:rsidP="008A7D10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информационных стендах в организациях социального обслуживания;</w:t>
            </w:r>
          </w:p>
          <w:p w:rsidR="00F86859" w:rsidRPr="00393592" w:rsidRDefault="00F86859" w:rsidP="008A7D10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печатных СМИ;</w:t>
            </w:r>
          </w:p>
          <w:p w:rsidR="00F86859" w:rsidRPr="00393592" w:rsidRDefault="00F86859" w:rsidP="008A7D10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«Интернет» (оф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циальный сайт по размещению информации о государс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венных и муниципальных учреждения</w:t>
            </w:r>
            <w:r w:rsidR="00EC389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7" w:history="1"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bus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39359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; официальный сайт Министерства: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minsoc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3935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; оф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 xml:space="preserve">циальный сайт учреждения) </w:t>
            </w:r>
          </w:p>
        </w:tc>
        <w:tc>
          <w:tcPr>
            <w:tcW w:w="4819" w:type="dxa"/>
          </w:tcPr>
          <w:p w:rsidR="00F86859" w:rsidRPr="00393592" w:rsidRDefault="00F86859" w:rsidP="00EC38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13 Федерал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ного закона от 28.12.2013 № 442-ФЗ «Об основах социального обслуживания гр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ждан в Российской Федерации»</w:t>
            </w:r>
          </w:p>
        </w:tc>
        <w:tc>
          <w:tcPr>
            <w:tcW w:w="3828" w:type="dxa"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</w:tbl>
    <w:p w:rsidR="00F86859" w:rsidRPr="00393592" w:rsidRDefault="00F86859" w:rsidP="008A7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6859" w:rsidRPr="00393592" w:rsidRDefault="00F86859" w:rsidP="008A7D1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P800"/>
      <w:bookmarkStart w:id="1" w:name="P801"/>
      <w:bookmarkEnd w:id="0"/>
      <w:bookmarkEnd w:id="1"/>
      <w:r w:rsidRPr="00393592">
        <w:rPr>
          <w:rFonts w:ascii="Times New Roman" w:hAnsi="Times New Roman" w:cs="Times New Roman"/>
          <w:sz w:val="26"/>
          <w:szCs w:val="26"/>
        </w:rPr>
        <w:t xml:space="preserve">Часть 2. Прочие сведения о государственном задании </w:t>
      </w:r>
    </w:p>
    <w:p w:rsidR="00F86859" w:rsidRPr="00393592" w:rsidRDefault="00F86859" w:rsidP="008A7D1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1.      Основания для досрочного прекращения выполнения государственного задания:</w:t>
      </w:r>
    </w:p>
    <w:p w:rsidR="00F86859" w:rsidRPr="00393592" w:rsidRDefault="00F86859" w:rsidP="00EC389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  <w:u w:val="single"/>
        </w:rPr>
        <w:t>- ликвидация учреждения;</w:t>
      </w:r>
    </w:p>
    <w:p w:rsidR="00F86859" w:rsidRPr="00393592" w:rsidRDefault="00F86859" w:rsidP="00EC389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  <w:u w:val="single"/>
        </w:rPr>
        <w:t>- реорганизация учреждения;</w:t>
      </w:r>
    </w:p>
    <w:p w:rsidR="00F86859" w:rsidRPr="00393592" w:rsidRDefault="00F86859" w:rsidP="00EC389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  <w:u w:val="single"/>
        </w:rPr>
        <w:t>- исключение государственной услуги  и  (или) работы из отраслевого (базового) перечня государственных  и муниципальных</w:t>
      </w:r>
      <w:r w:rsidR="00EC38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 xml:space="preserve"> услуг и работ и (или) ведомственного перечня государственных услуг и работ, оказываемых и выполняемых государственными </w:t>
      </w:r>
      <w:r w:rsidR="00EC389E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 xml:space="preserve">учреждениями Удмуртской Республики, подведомственными Министерству социальной, семейной и демографической политики </w:t>
      </w:r>
      <w:r w:rsidR="00EC389E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Удмуртской Республики, в качестве основных видов деятельности.</w:t>
      </w:r>
    </w:p>
    <w:p w:rsidR="00F86859" w:rsidRPr="00393592" w:rsidRDefault="00F86859" w:rsidP="008A7D1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393592">
        <w:rPr>
          <w:rFonts w:ascii="Times New Roman" w:hAnsi="Times New Roman"/>
          <w:sz w:val="26"/>
          <w:szCs w:val="26"/>
        </w:rPr>
        <w:t xml:space="preserve">2.     Иная информация, необходимая для выполнения (контроля за выполнением) государственного задания (в том числе условия и </w:t>
      </w:r>
      <w:r w:rsidR="00EC389E">
        <w:rPr>
          <w:rFonts w:ascii="Times New Roman" w:hAnsi="Times New Roman"/>
          <w:sz w:val="26"/>
          <w:szCs w:val="26"/>
        </w:rPr>
        <w:t xml:space="preserve"> </w:t>
      </w:r>
      <w:r w:rsidRPr="00393592">
        <w:rPr>
          <w:rFonts w:ascii="Times New Roman" w:hAnsi="Times New Roman"/>
          <w:sz w:val="26"/>
          <w:szCs w:val="26"/>
        </w:rPr>
        <w:t xml:space="preserve">порядок внесения изменений в государственное задание; финансовые санкции (штрафы, изъятия иные меры воздействия за нарушения условий выполнения государственного задания): </w:t>
      </w:r>
      <w:r w:rsidRPr="00393592">
        <w:rPr>
          <w:rFonts w:ascii="Times New Roman" w:hAnsi="Times New Roman"/>
          <w:sz w:val="26"/>
          <w:szCs w:val="26"/>
          <w:u w:val="single"/>
        </w:rPr>
        <w:t>у</w:t>
      </w:r>
      <w:r w:rsidRPr="0039359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меньшение объема субсидии в течение срока выполнения государственного задания </w:t>
      </w:r>
      <w:r w:rsidRPr="00393592">
        <w:rPr>
          <w:rFonts w:ascii="Times New Roman" w:eastAsia="Times New Roman" w:hAnsi="Times New Roman"/>
          <w:color w:val="000000"/>
          <w:sz w:val="26"/>
          <w:szCs w:val="26"/>
          <w:u w:val="single"/>
        </w:rPr>
        <w:lastRenderedPageBreak/>
        <w:t>осуществляется при соответствующем изменении государственного задания. Порядок и условия внесения изменений в</w:t>
      </w:r>
      <w:r w:rsidR="00EC389E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                       </w:t>
      </w:r>
      <w:r w:rsidRPr="0039359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государственное задание устанавливаются Министерством социальной, семейной и демографической политики Удмуртской</w:t>
      </w:r>
      <w:r w:rsidR="00EC389E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              </w:t>
      </w:r>
      <w:r w:rsidRPr="0039359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Республики.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3.     Порядок контроля за выполнением государственного задания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2"/>
        <w:gridCol w:w="3938"/>
        <w:gridCol w:w="8080"/>
      </w:tblGrid>
      <w:tr w:rsidR="00F86859" w:rsidRPr="00393592" w:rsidTr="00EC389E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Форма контроля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Периодичность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EC389E" w:rsidP="008A7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Государственные</w:t>
            </w:r>
            <w:r w:rsidR="00F86859"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органы исполнительной власти, осуществляющие контроль за выполнением государственного задания</w:t>
            </w:r>
          </w:p>
        </w:tc>
      </w:tr>
      <w:tr w:rsidR="00F86859" w:rsidRPr="00393592" w:rsidTr="00EC389E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Внутриведомственный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Плановые, внеплановые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Министерство социальной, семейной и демографической политики Удмуртской Республики</w:t>
            </w:r>
          </w:p>
        </w:tc>
      </w:tr>
      <w:tr w:rsidR="00F86859" w:rsidRPr="00393592" w:rsidTr="00EC389E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Вневедомственный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Плановые, внеплановые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59" w:rsidRPr="00393592" w:rsidRDefault="00F86859" w:rsidP="008A7D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5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Надзорные органы в соответствии с законодательством Российской Федерации и Удмуртской Республики</w:t>
            </w:r>
          </w:p>
        </w:tc>
      </w:tr>
    </w:tbl>
    <w:p w:rsidR="00F86859" w:rsidRPr="00393592" w:rsidRDefault="00F86859" w:rsidP="008A7D1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>4.     Требования к отчетности о выполнении государственного задания: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4.1.  Периодичность представления отчетов о выполнении государственного задания: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годовая.</w:t>
      </w:r>
    </w:p>
    <w:p w:rsidR="00F86859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4.2. Сроки представления отчетов о выполнении государственного задания: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ежегодно, в срок до 15 января года, следующего за</w:t>
      </w:r>
      <w:r w:rsidR="00EC389E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 xml:space="preserve"> отчетным.</w:t>
      </w:r>
    </w:p>
    <w:p w:rsidR="00F86859" w:rsidRPr="00393592" w:rsidRDefault="00F86859" w:rsidP="008A7D1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592">
        <w:rPr>
          <w:rFonts w:ascii="Times New Roman" w:hAnsi="Times New Roman" w:cs="Times New Roman"/>
          <w:sz w:val="26"/>
          <w:szCs w:val="26"/>
        </w:rPr>
        <w:t xml:space="preserve">4.3.  Иные требования к отчетности о выполнении государственного задания: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 xml:space="preserve">в соответствии с приказом </w:t>
      </w:r>
      <w:r w:rsidRPr="00393592">
        <w:rPr>
          <w:rFonts w:ascii="Times New Roman" w:hAnsi="Times New Roman" w:cs="Times New Roman"/>
          <w:sz w:val="26"/>
          <w:szCs w:val="26"/>
          <w:u w:val="single"/>
          <w:lang w:eastAsia="en-US"/>
        </w:rPr>
        <w:t>Министерства социальной, семейной и демографической политики Удмуртской Республики от 11.01.2016 № 2 «Об организации работы по формированию</w:t>
      </w:r>
      <w:r w:rsidR="00EC389E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    </w:t>
      </w:r>
      <w:r w:rsidRPr="00393592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государственного задания на оказание государственных услуг (выполнение работ) государственными учреждениями, </w:t>
      </w:r>
      <w:r w:rsidR="00EC389E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                     </w:t>
      </w:r>
      <w:r w:rsidRPr="00393592">
        <w:rPr>
          <w:rFonts w:ascii="Times New Roman" w:hAnsi="Times New Roman" w:cs="Times New Roman"/>
          <w:sz w:val="26"/>
          <w:szCs w:val="26"/>
          <w:u w:val="single"/>
          <w:lang w:eastAsia="en-US"/>
        </w:rPr>
        <w:t>подведомственными Министерству социальной, семейной и демографической политики Удмуртской Республики»</w:t>
      </w:r>
      <w:r w:rsidRPr="0039359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575F3" w:rsidRPr="00393592" w:rsidRDefault="00F86859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3592">
        <w:rPr>
          <w:rFonts w:ascii="Times New Roman" w:hAnsi="Times New Roman" w:cs="Times New Roman"/>
          <w:sz w:val="26"/>
          <w:szCs w:val="26"/>
        </w:rPr>
        <w:t>5.     Иные показатели, связанные с выполнением государственного задания:</w:t>
      </w:r>
      <w:r w:rsidR="00EC389E">
        <w:rPr>
          <w:rFonts w:ascii="Times New Roman" w:hAnsi="Times New Roman" w:cs="Times New Roman"/>
          <w:sz w:val="26"/>
          <w:szCs w:val="26"/>
        </w:rPr>
        <w:t xml:space="preserve"> </w:t>
      </w:r>
      <w:r w:rsidRPr="00393592">
        <w:rPr>
          <w:rFonts w:ascii="Times New Roman" w:hAnsi="Times New Roman" w:cs="Times New Roman"/>
          <w:sz w:val="26"/>
          <w:szCs w:val="26"/>
          <w:u w:val="single"/>
        </w:rPr>
        <w:t>-.</w:t>
      </w:r>
    </w:p>
    <w:p w:rsidR="008575F3" w:rsidRPr="00393592" w:rsidRDefault="008575F3" w:rsidP="008A7D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6859" w:rsidRPr="00393592" w:rsidRDefault="00F86859" w:rsidP="008A7D10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393592">
        <w:rPr>
          <w:sz w:val="26"/>
          <w:szCs w:val="26"/>
        </w:rPr>
        <w:t>___________________</w:t>
      </w:r>
    </w:p>
    <w:sectPr w:rsidR="00F86859" w:rsidRPr="00393592" w:rsidSect="00111C2C">
      <w:headerReference w:type="default" r:id="rId18"/>
      <w:pgSz w:w="16840" w:h="11907" w:orient="landscape"/>
      <w:pgMar w:top="709" w:right="851" w:bottom="567" w:left="85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F1" w:rsidRDefault="00ED0EF1" w:rsidP="00F86859">
      <w:pPr>
        <w:spacing w:after="0" w:line="240" w:lineRule="auto"/>
      </w:pPr>
      <w:r>
        <w:separator/>
      </w:r>
    </w:p>
  </w:endnote>
  <w:endnote w:type="continuationSeparator" w:id="1">
    <w:p w:rsidR="00ED0EF1" w:rsidRDefault="00ED0EF1" w:rsidP="00F8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F1" w:rsidRDefault="00ED0EF1" w:rsidP="00F86859">
      <w:pPr>
        <w:spacing w:after="0" w:line="240" w:lineRule="auto"/>
      </w:pPr>
      <w:r>
        <w:separator/>
      </w:r>
    </w:p>
  </w:footnote>
  <w:footnote w:type="continuationSeparator" w:id="1">
    <w:p w:rsidR="00ED0EF1" w:rsidRDefault="00ED0EF1" w:rsidP="00F8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92" w:rsidRDefault="00393592">
    <w:pPr>
      <w:pStyle w:val="a7"/>
      <w:jc w:val="center"/>
    </w:pPr>
  </w:p>
  <w:p w:rsidR="00393592" w:rsidRDefault="00393592">
    <w:pPr>
      <w:pStyle w:val="a7"/>
      <w:jc w:val="center"/>
    </w:pPr>
  </w:p>
  <w:p w:rsidR="00393592" w:rsidRPr="00F86859" w:rsidRDefault="008E5CDA">
    <w:pPr>
      <w:pStyle w:val="a7"/>
      <w:jc w:val="center"/>
      <w:rPr>
        <w:rFonts w:ascii="Times New Roman" w:hAnsi="Times New Roman"/>
      </w:rPr>
    </w:pPr>
    <w:sdt>
      <w:sdtPr>
        <w:id w:val="953403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F86859">
          <w:rPr>
            <w:rFonts w:ascii="Times New Roman" w:hAnsi="Times New Roman"/>
          </w:rPr>
          <w:fldChar w:fldCharType="begin"/>
        </w:r>
        <w:r w:rsidR="00393592" w:rsidRPr="00F86859">
          <w:rPr>
            <w:rFonts w:ascii="Times New Roman" w:hAnsi="Times New Roman"/>
          </w:rPr>
          <w:instrText xml:space="preserve"> PAGE   \* MERGEFORMAT </w:instrText>
        </w:r>
        <w:r w:rsidRPr="00F86859">
          <w:rPr>
            <w:rFonts w:ascii="Times New Roman" w:hAnsi="Times New Roman"/>
          </w:rPr>
          <w:fldChar w:fldCharType="separate"/>
        </w:r>
        <w:r w:rsidR="00111C2C">
          <w:rPr>
            <w:rFonts w:ascii="Times New Roman" w:hAnsi="Times New Roman"/>
            <w:noProof/>
          </w:rPr>
          <w:t>7</w:t>
        </w:r>
        <w:r w:rsidRPr="00F86859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858"/>
    <w:multiLevelType w:val="multilevel"/>
    <w:tmpl w:val="BF406A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4B015E"/>
    <w:multiLevelType w:val="multilevel"/>
    <w:tmpl w:val="55D2BE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7A7147"/>
    <w:multiLevelType w:val="hybridMultilevel"/>
    <w:tmpl w:val="00E4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3D8"/>
    <w:multiLevelType w:val="hybridMultilevel"/>
    <w:tmpl w:val="26A0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1EC7"/>
    <w:multiLevelType w:val="multilevel"/>
    <w:tmpl w:val="C52014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B00CA2"/>
    <w:multiLevelType w:val="multilevel"/>
    <w:tmpl w:val="95C41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DF5FA8"/>
    <w:multiLevelType w:val="hybridMultilevel"/>
    <w:tmpl w:val="B23A01F2"/>
    <w:lvl w:ilvl="0" w:tplc="4F1C5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0D5F67"/>
    <w:multiLevelType w:val="hybridMultilevel"/>
    <w:tmpl w:val="40ECF2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0E6201"/>
    <w:multiLevelType w:val="multilevel"/>
    <w:tmpl w:val="1DD0F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8939EB"/>
    <w:multiLevelType w:val="multilevel"/>
    <w:tmpl w:val="526EB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9B1D10"/>
    <w:multiLevelType w:val="hybridMultilevel"/>
    <w:tmpl w:val="0784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2915"/>
    <w:multiLevelType w:val="hybridMultilevel"/>
    <w:tmpl w:val="32FA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F2921"/>
    <w:multiLevelType w:val="hybridMultilevel"/>
    <w:tmpl w:val="3E12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56770"/>
    <w:multiLevelType w:val="hybridMultilevel"/>
    <w:tmpl w:val="0FEC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91E32"/>
    <w:multiLevelType w:val="hybridMultilevel"/>
    <w:tmpl w:val="16A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879BE"/>
    <w:multiLevelType w:val="multilevel"/>
    <w:tmpl w:val="A32C67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0F3408"/>
    <w:multiLevelType w:val="multilevel"/>
    <w:tmpl w:val="AA9220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4C65A7"/>
    <w:multiLevelType w:val="multilevel"/>
    <w:tmpl w:val="CB228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E464809"/>
    <w:multiLevelType w:val="hybridMultilevel"/>
    <w:tmpl w:val="BF9E8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DA3AE5"/>
    <w:multiLevelType w:val="hybridMultilevel"/>
    <w:tmpl w:val="6AE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9"/>
  </w:num>
  <w:num w:numId="7">
    <w:abstractNumId w:val="11"/>
  </w:num>
  <w:num w:numId="8">
    <w:abstractNumId w:val="14"/>
  </w:num>
  <w:num w:numId="9">
    <w:abstractNumId w:val="18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BD5"/>
    <w:rsid w:val="00044C54"/>
    <w:rsid w:val="00061708"/>
    <w:rsid w:val="000934D4"/>
    <w:rsid w:val="000A2BD1"/>
    <w:rsid w:val="000B2A8E"/>
    <w:rsid w:val="000C2018"/>
    <w:rsid w:val="000C6F05"/>
    <w:rsid w:val="000D5D57"/>
    <w:rsid w:val="000E2823"/>
    <w:rsid w:val="000F1163"/>
    <w:rsid w:val="000F7C8E"/>
    <w:rsid w:val="0010072C"/>
    <w:rsid w:val="00111C2C"/>
    <w:rsid w:val="00155057"/>
    <w:rsid w:val="00195E89"/>
    <w:rsid w:val="001C1945"/>
    <w:rsid w:val="00223003"/>
    <w:rsid w:val="002375FA"/>
    <w:rsid w:val="00255043"/>
    <w:rsid w:val="00282754"/>
    <w:rsid w:val="0029619E"/>
    <w:rsid w:val="002B026B"/>
    <w:rsid w:val="002C00B5"/>
    <w:rsid w:val="00307412"/>
    <w:rsid w:val="003238E9"/>
    <w:rsid w:val="00346CE9"/>
    <w:rsid w:val="00347F04"/>
    <w:rsid w:val="00367916"/>
    <w:rsid w:val="00393592"/>
    <w:rsid w:val="003F2593"/>
    <w:rsid w:val="003F6BD5"/>
    <w:rsid w:val="004450CB"/>
    <w:rsid w:val="00454F60"/>
    <w:rsid w:val="0047344A"/>
    <w:rsid w:val="004B5AC6"/>
    <w:rsid w:val="004B76B1"/>
    <w:rsid w:val="004E4482"/>
    <w:rsid w:val="0050214B"/>
    <w:rsid w:val="00504A22"/>
    <w:rsid w:val="00532F9B"/>
    <w:rsid w:val="00561B37"/>
    <w:rsid w:val="00577276"/>
    <w:rsid w:val="005824F1"/>
    <w:rsid w:val="005C798A"/>
    <w:rsid w:val="005E3E61"/>
    <w:rsid w:val="00640FAB"/>
    <w:rsid w:val="0065306C"/>
    <w:rsid w:val="00675F09"/>
    <w:rsid w:val="0068544B"/>
    <w:rsid w:val="006B56EF"/>
    <w:rsid w:val="006C43C9"/>
    <w:rsid w:val="006D4B3A"/>
    <w:rsid w:val="006E7D2E"/>
    <w:rsid w:val="006F3C49"/>
    <w:rsid w:val="006F7EBC"/>
    <w:rsid w:val="007173D5"/>
    <w:rsid w:val="00737CF9"/>
    <w:rsid w:val="007450CF"/>
    <w:rsid w:val="007A7C50"/>
    <w:rsid w:val="007C3D1F"/>
    <w:rsid w:val="007D2E6F"/>
    <w:rsid w:val="007F009B"/>
    <w:rsid w:val="0080245D"/>
    <w:rsid w:val="00833A7B"/>
    <w:rsid w:val="00844A5D"/>
    <w:rsid w:val="008575F3"/>
    <w:rsid w:val="00870C17"/>
    <w:rsid w:val="00872525"/>
    <w:rsid w:val="008851F6"/>
    <w:rsid w:val="008A7D10"/>
    <w:rsid w:val="008E5CDA"/>
    <w:rsid w:val="008F3971"/>
    <w:rsid w:val="00910DB5"/>
    <w:rsid w:val="00916FF1"/>
    <w:rsid w:val="00921410"/>
    <w:rsid w:val="009B7483"/>
    <w:rsid w:val="009D1F41"/>
    <w:rsid w:val="009E1F35"/>
    <w:rsid w:val="009E6CDF"/>
    <w:rsid w:val="009F56BE"/>
    <w:rsid w:val="00A23207"/>
    <w:rsid w:val="00A81C65"/>
    <w:rsid w:val="00AC44B7"/>
    <w:rsid w:val="00B32083"/>
    <w:rsid w:val="00B44782"/>
    <w:rsid w:val="00B46AA5"/>
    <w:rsid w:val="00B73A60"/>
    <w:rsid w:val="00B76817"/>
    <w:rsid w:val="00B82B62"/>
    <w:rsid w:val="00BB1400"/>
    <w:rsid w:val="00BC1CD7"/>
    <w:rsid w:val="00BD33DD"/>
    <w:rsid w:val="00C25D8D"/>
    <w:rsid w:val="00C26173"/>
    <w:rsid w:val="00C470EC"/>
    <w:rsid w:val="00C81CBD"/>
    <w:rsid w:val="00C91BDD"/>
    <w:rsid w:val="00CD1EFE"/>
    <w:rsid w:val="00CF1528"/>
    <w:rsid w:val="00CF4AE0"/>
    <w:rsid w:val="00D0364C"/>
    <w:rsid w:val="00D04AA1"/>
    <w:rsid w:val="00D43D60"/>
    <w:rsid w:val="00DD1022"/>
    <w:rsid w:val="00DF14E7"/>
    <w:rsid w:val="00E23327"/>
    <w:rsid w:val="00EC389E"/>
    <w:rsid w:val="00ED0EF1"/>
    <w:rsid w:val="00EE647F"/>
    <w:rsid w:val="00F02729"/>
    <w:rsid w:val="00F0581C"/>
    <w:rsid w:val="00F55561"/>
    <w:rsid w:val="00F62099"/>
    <w:rsid w:val="00F8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6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6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6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6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6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5C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F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3207"/>
    <w:rPr>
      <w:color w:val="0000FF" w:themeColor="hyperlink"/>
      <w:u w:val="single"/>
    </w:rPr>
  </w:style>
  <w:style w:type="paragraph" w:styleId="a6">
    <w:name w:val="No Spacing"/>
    <w:uiPriority w:val="1"/>
    <w:qFormat/>
    <w:rsid w:val="00F868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8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85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8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85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1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C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E887B176FD180453C2E49FE8F47307C1391C6E1399D11B13EA624369B3e3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887B176FD180453C2E49FE8F47307C1391C6E1399D11B13EA624369B3e3J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E887B176FD180453C2E49FE8F47307C1391C6E1399D11B13EA624369B3e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E887B176FD180453C2E49FE8F47307C1391C6E1399D11B13EA624369B3e3J" TargetMode="External"/><Relationship Id="rId10" Type="http://schemas.openxmlformats.org/officeDocument/2006/relationships/hyperlink" Target="consultantplus://offline/ref=E9E887B176FD180453C2E49FE8F47307C1391C6E1399D11B13EA624369B3e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887B176FD180453C2E49FE8F47307C1391C6E1399D11B13EA624369B3e3J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16305-BA51-4EDA-AFD0-B0ED6363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</cp:lastModifiedBy>
  <cp:revision>55</cp:revision>
  <cp:lastPrinted>2015-12-25T10:19:00Z</cp:lastPrinted>
  <dcterms:created xsi:type="dcterms:W3CDTF">2015-09-09T09:30:00Z</dcterms:created>
  <dcterms:modified xsi:type="dcterms:W3CDTF">2016-02-25T05:19:00Z</dcterms:modified>
</cp:coreProperties>
</file>