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523D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3D9" w:rsidRDefault="0075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 декабря 2004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23D9" w:rsidRDefault="0075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89-РЗ</w:t>
            </w:r>
          </w:p>
        </w:tc>
      </w:tr>
    </w:tbl>
    <w:p w:rsidR="007523D9" w:rsidRDefault="00752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УДМУРТСКОЙ РЕСПУБЛИКИ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АДРЕСНОЙ СОЦИАЛЬНОЙ ЗАЩИТЕ НАСЕЛЕНИЯ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УДМУРТСКОЙ РЕСПУБЛИКЕ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 Советом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15 декабря 2004 г. </w:t>
      </w:r>
      <w:hyperlink r:id="rId5" w:history="1">
        <w:r>
          <w:rPr>
            <w:rFonts w:ascii="Calibri" w:hAnsi="Calibri" w:cs="Calibri"/>
            <w:color w:val="0000FF"/>
          </w:rPr>
          <w:t>N 385-III</w:t>
        </w:r>
      </w:hyperlink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Законов УР от 07.06.2005 </w:t>
      </w:r>
      <w:hyperlink r:id="rId6" w:history="1">
        <w:r>
          <w:rPr>
            <w:rFonts w:ascii="Calibri" w:hAnsi="Calibri" w:cs="Calibri"/>
            <w:color w:val="0000FF"/>
          </w:rPr>
          <w:t>N 20-РЗ</w:t>
        </w:r>
      </w:hyperlink>
      <w:r>
        <w:rPr>
          <w:rFonts w:ascii="Calibri" w:hAnsi="Calibri" w:cs="Calibri"/>
        </w:rPr>
        <w:t>,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15.03.2007 </w:t>
      </w:r>
      <w:hyperlink r:id="rId7" w:history="1">
        <w:r>
          <w:rPr>
            <w:rFonts w:ascii="Calibri" w:hAnsi="Calibri" w:cs="Calibri"/>
            <w:color w:val="0000FF"/>
          </w:rPr>
          <w:t>N 5-РЗ</w:t>
        </w:r>
      </w:hyperlink>
      <w:r>
        <w:rPr>
          <w:rFonts w:ascii="Calibri" w:hAnsi="Calibri" w:cs="Calibri"/>
        </w:rPr>
        <w:t xml:space="preserve">, от 08.10.2008 </w:t>
      </w:r>
      <w:hyperlink r:id="rId8" w:history="1">
        <w:r>
          <w:rPr>
            <w:rFonts w:ascii="Calibri" w:hAnsi="Calibri" w:cs="Calibri"/>
            <w:color w:val="0000FF"/>
          </w:rPr>
          <w:t>N 35-РЗ</w:t>
        </w:r>
      </w:hyperlink>
      <w:r>
        <w:rPr>
          <w:rFonts w:ascii="Calibri" w:hAnsi="Calibri" w:cs="Calibri"/>
        </w:rPr>
        <w:t>,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02.07.2009 </w:t>
      </w:r>
      <w:hyperlink r:id="rId9" w:history="1">
        <w:r>
          <w:rPr>
            <w:rFonts w:ascii="Calibri" w:hAnsi="Calibri" w:cs="Calibri"/>
            <w:color w:val="0000FF"/>
          </w:rPr>
          <w:t>N 34-РЗ</w:t>
        </w:r>
      </w:hyperlink>
      <w:r>
        <w:rPr>
          <w:rFonts w:ascii="Calibri" w:hAnsi="Calibri" w:cs="Calibri"/>
        </w:rPr>
        <w:t xml:space="preserve">, от 19.10.2009 </w:t>
      </w:r>
      <w:hyperlink r:id="rId10" w:history="1">
        <w:r>
          <w:rPr>
            <w:rFonts w:ascii="Calibri" w:hAnsi="Calibri" w:cs="Calibri"/>
            <w:color w:val="0000FF"/>
          </w:rPr>
          <w:t>N 46-РЗ</w:t>
        </w:r>
      </w:hyperlink>
      <w:r>
        <w:rPr>
          <w:rFonts w:ascii="Calibri" w:hAnsi="Calibri" w:cs="Calibri"/>
        </w:rPr>
        <w:t>,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15.12.2009 </w:t>
      </w:r>
      <w:hyperlink r:id="rId11" w:history="1">
        <w:r>
          <w:rPr>
            <w:rFonts w:ascii="Calibri" w:hAnsi="Calibri" w:cs="Calibri"/>
            <w:color w:val="0000FF"/>
          </w:rPr>
          <w:t>N 56-РЗ</w:t>
        </w:r>
      </w:hyperlink>
      <w:r>
        <w:rPr>
          <w:rFonts w:ascii="Calibri" w:hAnsi="Calibri" w:cs="Calibri"/>
        </w:rPr>
        <w:t xml:space="preserve">, от 10.05.2011 </w:t>
      </w:r>
      <w:hyperlink r:id="rId12" w:history="1">
        <w:r>
          <w:rPr>
            <w:rFonts w:ascii="Calibri" w:hAnsi="Calibri" w:cs="Calibri"/>
            <w:color w:val="0000FF"/>
          </w:rPr>
          <w:t>N 16-РЗ</w:t>
        </w:r>
      </w:hyperlink>
      <w:r>
        <w:rPr>
          <w:rFonts w:ascii="Calibri" w:hAnsi="Calibri" w:cs="Calibri"/>
        </w:rPr>
        <w:t>,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06.07.2011 </w:t>
      </w:r>
      <w:hyperlink r:id="rId13" w:history="1">
        <w:r>
          <w:rPr>
            <w:rFonts w:ascii="Calibri" w:hAnsi="Calibri" w:cs="Calibri"/>
            <w:color w:val="0000FF"/>
          </w:rPr>
          <w:t>N 36-РЗ</w:t>
        </w:r>
      </w:hyperlink>
      <w:r>
        <w:rPr>
          <w:rFonts w:ascii="Calibri" w:hAnsi="Calibri" w:cs="Calibri"/>
        </w:rPr>
        <w:t xml:space="preserve">, от 07.11.2011 </w:t>
      </w:r>
      <w:hyperlink r:id="rId14" w:history="1">
        <w:r>
          <w:rPr>
            <w:rFonts w:ascii="Calibri" w:hAnsi="Calibri" w:cs="Calibri"/>
            <w:color w:val="0000FF"/>
          </w:rPr>
          <w:t>N 61-РЗ</w:t>
        </w:r>
      </w:hyperlink>
      <w:r>
        <w:rPr>
          <w:rFonts w:ascii="Calibri" w:hAnsi="Calibri" w:cs="Calibri"/>
        </w:rPr>
        <w:t>,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14.06.2012 </w:t>
      </w:r>
      <w:hyperlink r:id="rId15" w:history="1">
        <w:r>
          <w:rPr>
            <w:rFonts w:ascii="Calibri" w:hAnsi="Calibri" w:cs="Calibri"/>
            <w:color w:val="0000FF"/>
          </w:rPr>
          <w:t>N 29-РЗ</w:t>
        </w:r>
      </w:hyperlink>
      <w:r>
        <w:rPr>
          <w:rFonts w:ascii="Calibri" w:hAnsi="Calibri" w:cs="Calibri"/>
        </w:rPr>
        <w:t xml:space="preserve">, от 04.07.2013 </w:t>
      </w:r>
      <w:hyperlink r:id="rId16" w:history="1">
        <w:r>
          <w:rPr>
            <w:rFonts w:ascii="Calibri" w:hAnsi="Calibri" w:cs="Calibri"/>
            <w:color w:val="0000FF"/>
          </w:rPr>
          <w:t>N 38-РЗ</w:t>
        </w:r>
      </w:hyperlink>
      <w:r>
        <w:rPr>
          <w:rFonts w:ascii="Calibri" w:hAnsi="Calibri" w:cs="Calibri"/>
        </w:rPr>
        <w:t>,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07.10.2013 </w:t>
      </w:r>
      <w:hyperlink r:id="rId17" w:history="1">
        <w:r>
          <w:rPr>
            <w:rFonts w:ascii="Calibri" w:hAnsi="Calibri" w:cs="Calibri"/>
            <w:color w:val="0000FF"/>
          </w:rPr>
          <w:t>N 53-РЗ</w:t>
        </w:r>
      </w:hyperlink>
      <w:r>
        <w:rPr>
          <w:rFonts w:ascii="Calibri" w:hAnsi="Calibri" w:cs="Calibri"/>
        </w:rPr>
        <w:t xml:space="preserve">, от 23.10.2014 </w:t>
      </w:r>
      <w:hyperlink r:id="rId18" w:history="1">
        <w:r>
          <w:rPr>
            <w:rFonts w:ascii="Calibri" w:hAnsi="Calibri" w:cs="Calibri"/>
            <w:color w:val="0000FF"/>
          </w:rPr>
          <w:t>N 58-РЗ</w:t>
        </w:r>
      </w:hyperlink>
      <w:r>
        <w:rPr>
          <w:rFonts w:ascii="Calibri" w:hAnsi="Calibri" w:cs="Calibri"/>
        </w:rPr>
        <w:t>,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18.12.2014 </w:t>
      </w:r>
      <w:hyperlink r:id="rId19" w:history="1">
        <w:r>
          <w:rPr>
            <w:rFonts w:ascii="Calibri" w:hAnsi="Calibri" w:cs="Calibri"/>
            <w:color w:val="0000FF"/>
          </w:rPr>
          <w:t>N 84-РЗ</w:t>
        </w:r>
      </w:hyperlink>
      <w:r>
        <w:rPr>
          <w:rFonts w:ascii="Calibri" w:hAnsi="Calibri" w:cs="Calibri"/>
        </w:rPr>
        <w:t>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4"/>
      <w:bookmarkEnd w:id="0"/>
      <w:r>
        <w:rPr>
          <w:rFonts w:ascii="Calibri" w:hAnsi="Calibri" w:cs="Calibri"/>
          <w:b/>
          <w:bCs/>
        </w:rPr>
        <w:t>Глава 1. ОБЩИЕ ПОЛОЖЕНИЯ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Статья 1. Сфера применения настоящего Закона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Действие настоящего Закона распространяется на граждан Российской Федерации, проживающих на территории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07.11.2011 N 61-РЗ)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Действие настоящего Закона распространяется на </w:t>
      </w:r>
      <w:proofErr w:type="gramStart"/>
      <w:r>
        <w:rPr>
          <w:rFonts w:ascii="Calibri" w:hAnsi="Calibri" w:cs="Calibri"/>
        </w:rPr>
        <w:t>постоянно проживающих на</w:t>
      </w:r>
      <w:proofErr w:type="gramEnd"/>
      <w:r>
        <w:rPr>
          <w:rFonts w:ascii="Calibri" w:hAnsi="Calibri" w:cs="Calibri"/>
        </w:rPr>
        <w:t xml:space="preserve"> территории Удмуртской Республики иностранных граждан и лиц без гражданства, а также беженцев, за исключением лиц, указанных в </w:t>
      </w:r>
      <w:hyperlink w:anchor="Par44" w:history="1">
        <w:r>
          <w:rPr>
            <w:rFonts w:ascii="Calibri" w:hAnsi="Calibri" w:cs="Calibri"/>
            <w:color w:val="0000FF"/>
          </w:rPr>
          <w:t>части 1 статьи 3</w:t>
        </w:r>
      </w:hyperlink>
      <w:r>
        <w:rPr>
          <w:rFonts w:ascii="Calibri" w:hAnsi="Calibri" w:cs="Calibri"/>
        </w:rPr>
        <w:t>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18.12.2014 N 84-РЗ)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 xml:space="preserve">3. Действие </w:t>
      </w:r>
      <w:hyperlink w:anchor="Par89" w:history="1">
        <w:r>
          <w:rPr>
            <w:rFonts w:ascii="Calibri" w:hAnsi="Calibri" w:cs="Calibri"/>
            <w:color w:val="0000FF"/>
          </w:rPr>
          <w:t>статьи 4</w:t>
        </w:r>
      </w:hyperlink>
      <w:r>
        <w:rPr>
          <w:rFonts w:ascii="Calibri" w:hAnsi="Calibri" w:cs="Calibri"/>
        </w:rPr>
        <w:t xml:space="preserve"> не распространяется на граждан Российской Федерации, иностранных граждан и лиц без гражданства, дети которых находятся на полном государственном обеспечении, лишенных родительских прав либо родительские права которых ограничены по решению суда.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>Статья 2. Финансирование адресной социальной защиты населения в Удмуртской Республике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Меры, установленные настоящим Законом, являются расходными обязательствами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Расходы на доставку и пересылку ежемесячного пособия на ребенка и других выплат, установленных настоящим Законом, осуществляются из бюджета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соответствии с федеральным законодательством Удмуртской Республике предоставляются субсидии из федерального бюджета для софинансирования мер социальной поддержки реабилитированных лиц и лиц, признанных пострадавшими от политических репрессий, исходя из фактической численности, в пределах объемов средств, выделяемых на эти цели в федеральном бюджете на очередной финансовый год.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4" w:name="Par40"/>
      <w:bookmarkEnd w:id="4"/>
      <w:r>
        <w:rPr>
          <w:rFonts w:ascii="Calibri" w:hAnsi="Calibri" w:cs="Calibri"/>
          <w:b/>
          <w:bCs/>
        </w:rPr>
        <w:t>Глава 2. СОЦИАЛЬНАЯ ПОДДЕРЖКА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42"/>
      <w:bookmarkEnd w:id="5"/>
      <w:r>
        <w:rPr>
          <w:rFonts w:ascii="Calibri" w:hAnsi="Calibri" w:cs="Calibri"/>
        </w:rPr>
        <w:t xml:space="preserve">Статья 3. </w:t>
      </w:r>
      <w:proofErr w:type="gramStart"/>
      <w:r>
        <w:rPr>
          <w:rFonts w:ascii="Calibri" w:hAnsi="Calibri" w:cs="Calibri"/>
        </w:rPr>
        <w:t>Социальная поддержка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реабилитированных лиц и лиц, признанных пострадавшими от политических репрессий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44"/>
      <w:bookmarkEnd w:id="6"/>
      <w:r>
        <w:rPr>
          <w:rFonts w:ascii="Calibri" w:hAnsi="Calibri" w:cs="Calibri"/>
        </w:rPr>
        <w:t>1. Социальная поддержка ветеранов труда предусматривает осуществление системы мер, включающей: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меру социальной поддержки по оплате жилых помещений.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15.12.2009 N 56-РЗ)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Мера социальной поддержки по оплате жилых помещений предоставляется в пределах нормы площади жилья, установленной </w:t>
      </w:r>
      <w:hyperlink w:anchor="Par83" w:history="1">
        <w:r>
          <w:rPr>
            <w:rFonts w:ascii="Calibri" w:hAnsi="Calibri" w:cs="Calibri"/>
            <w:color w:val="0000FF"/>
          </w:rPr>
          <w:t>частью 9</w:t>
        </w:r>
      </w:hyperlink>
      <w:r>
        <w:rPr>
          <w:rFonts w:ascii="Calibri" w:hAnsi="Calibri" w:cs="Calibri"/>
        </w:rPr>
        <w:t xml:space="preserve"> настоящей статьи, независимо от вида жилищного фонда и распространяется на нетрудоспособных членов семьи ветерана труда, находящихся на его иждивении.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УР от 15.03.2007 </w:t>
      </w:r>
      <w:hyperlink r:id="rId23" w:history="1">
        <w:r>
          <w:rPr>
            <w:rFonts w:ascii="Calibri" w:hAnsi="Calibri" w:cs="Calibri"/>
            <w:color w:val="0000FF"/>
          </w:rPr>
          <w:t>N 5-РЗ</w:t>
        </w:r>
      </w:hyperlink>
      <w:r>
        <w:rPr>
          <w:rFonts w:ascii="Calibri" w:hAnsi="Calibri" w:cs="Calibri"/>
        </w:rPr>
        <w:t xml:space="preserve">, от 15.12.2009 </w:t>
      </w:r>
      <w:hyperlink r:id="rId24" w:history="1">
        <w:r>
          <w:rPr>
            <w:rFonts w:ascii="Calibri" w:hAnsi="Calibri" w:cs="Calibri"/>
            <w:color w:val="0000FF"/>
          </w:rPr>
          <w:t>N 56-РЗ</w:t>
        </w:r>
      </w:hyperlink>
      <w:r>
        <w:rPr>
          <w:rFonts w:ascii="Calibri" w:hAnsi="Calibri" w:cs="Calibri"/>
        </w:rPr>
        <w:t>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меру социальной поддержки по оплате коммунальных услуг в пределах нормы площади жилья, установленной </w:t>
      </w:r>
      <w:hyperlink w:anchor="Par83" w:history="1">
        <w:r>
          <w:rPr>
            <w:rFonts w:ascii="Calibri" w:hAnsi="Calibri" w:cs="Calibri"/>
            <w:color w:val="0000FF"/>
          </w:rPr>
          <w:t>частью 9</w:t>
        </w:r>
      </w:hyperlink>
      <w:r>
        <w:rPr>
          <w:rFonts w:ascii="Calibri" w:hAnsi="Calibri" w:cs="Calibri"/>
        </w:rPr>
        <w:t xml:space="preserve"> настоящей статьи, и в пределах нормативов потребления коммунальных услуг, утвержденных Правительством Удмуртской Республики в соответствии с федеральным законодательством;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УР от 15.03.2007 </w:t>
      </w:r>
      <w:hyperlink r:id="rId25" w:history="1">
        <w:r>
          <w:rPr>
            <w:rFonts w:ascii="Calibri" w:hAnsi="Calibri" w:cs="Calibri"/>
            <w:color w:val="0000FF"/>
          </w:rPr>
          <w:t>N 5-РЗ</w:t>
        </w:r>
      </w:hyperlink>
      <w:r>
        <w:rPr>
          <w:rFonts w:ascii="Calibri" w:hAnsi="Calibri" w:cs="Calibri"/>
        </w:rPr>
        <w:t xml:space="preserve">, от 15.12.2009 </w:t>
      </w:r>
      <w:hyperlink r:id="rId26" w:history="1">
        <w:r>
          <w:rPr>
            <w:rFonts w:ascii="Calibri" w:hAnsi="Calibri" w:cs="Calibri"/>
            <w:color w:val="0000FF"/>
          </w:rPr>
          <w:t>N 56-РЗ</w:t>
        </w:r>
      </w:hyperlink>
      <w:r>
        <w:rPr>
          <w:rFonts w:ascii="Calibri" w:hAnsi="Calibri" w:cs="Calibri"/>
        </w:rPr>
        <w:t xml:space="preserve">, от 10.05.2011 </w:t>
      </w:r>
      <w:hyperlink r:id="rId27" w:history="1">
        <w:r>
          <w:rPr>
            <w:rFonts w:ascii="Calibri" w:hAnsi="Calibri" w:cs="Calibri"/>
            <w:color w:val="0000FF"/>
          </w:rPr>
          <w:t>N 16-РЗ</w:t>
        </w:r>
      </w:hyperlink>
      <w:r>
        <w:rPr>
          <w:rFonts w:ascii="Calibri" w:hAnsi="Calibri" w:cs="Calibri"/>
        </w:rPr>
        <w:t>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сохранение обслуживания в поликлиниках и других медицинских учреждениях, к которым указанные лица были прикреплены в период работы до выхода на пенсию,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порядке, установленном Правительством Российской Федерации, а в поликлиниках и других медицинских учреждениях Удмуртской Республики - законодательными и</w:t>
      </w:r>
      <w:proofErr w:type="gramEnd"/>
      <w:r>
        <w:rPr>
          <w:rFonts w:ascii="Calibri" w:hAnsi="Calibri" w:cs="Calibri"/>
        </w:rPr>
        <w:t xml:space="preserve"> иными нормативными правовыми актами Удмуртской Республики;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получение ежемесячной денежной выплаты.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Социальная поддержка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(далее - труженики тыла), предусматривает осуществление системы мер, включающей: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бесплатное обеспечение протезами и протезно-ортопедическими изделиями, бесплатное изготовление и ремонт зубных протезов (за исключением протезов из драгоценных металлов и металлокерамики);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19.10.2009 N 46-РЗ)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сохранение обслуживания в поликлиниках и других медицинских учреждениях, к которым указанные лица были прикреплены в период работы до выхода на пенсию,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порядке, установленном Правительством Российской Федерации, а в поликлиниках и других медицинских учреждениях Удмуртской Республики - законодательными и</w:t>
      </w:r>
      <w:proofErr w:type="gramEnd"/>
      <w:r>
        <w:rPr>
          <w:rFonts w:ascii="Calibri" w:hAnsi="Calibri" w:cs="Calibri"/>
        </w:rPr>
        <w:t xml:space="preserve"> иными нормативными правовыми актами Удмуртской Республики;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преимущество при приеме в дома-интернаты для престарелых и инвалидов, центры социального обслуживания, внеочередной прием на обслуживание отделениями социальной помощи на дому;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получение ежемесячной денежной выплаты.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9"/>
      <w:bookmarkEnd w:id="7"/>
      <w:r>
        <w:rPr>
          <w:rFonts w:ascii="Calibri" w:hAnsi="Calibri" w:cs="Calibri"/>
        </w:rPr>
        <w:t>3. Социальная поддержка реабилитированных лиц и лиц, признанных пострадавшими от политических репрессий, предусматривает осуществление системы мер, включающей: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меру социальной поддержки по оплате жилых помещений в </w:t>
      </w:r>
      <w:proofErr w:type="gramStart"/>
      <w:r>
        <w:rPr>
          <w:rFonts w:ascii="Calibri" w:hAnsi="Calibri" w:cs="Calibri"/>
        </w:rPr>
        <w:t>пределах</w:t>
      </w:r>
      <w:proofErr w:type="gramEnd"/>
      <w:r>
        <w:rPr>
          <w:rFonts w:ascii="Calibri" w:hAnsi="Calibri" w:cs="Calibri"/>
        </w:rPr>
        <w:t xml:space="preserve"> нормы площади </w:t>
      </w:r>
      <w:r>
        <w:rPr>
          <w:rFonts w:ascii="Calibri" w:hAnsi="Calibri" w:cs="Calibri"/>
        </w:rPr>
        <w:lastRenderedPageBreak/>
        <w:t xml:space="preserve">жилья, установленной </w:t>
      </w:r>
      <w:hyperlink w:anchor="Par83" w:history="1">
        <w:r>
          <w:rPr>
            <w:rFonts w:ascii="Calibri" w:hAnsi="Calibri" w:cs="Calibri"/>
            <w:color w:val="0000FF"/>
          </w:rPr>
          <w:t>частью 9</w:t>
        </w:r>
      </w:hyperlink>
      <w:r>
        <w:rPr>
          <w:rFonts w:ascii="Calibri" w:hAnsi="Calibri" w:cs="Calibri"/>
        </w:rPr>
        <w:t xml:space="preserve"> настоящей статьи, независимо от вида жилищного фонда;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УР от 15.03.2007 </w:t>
      </w:r>
      <w:hyperlink r:id="rId29" w:history="1">
        <w:r>
          <w:rPr>
            <w:rFonts w:ascii="Calibri" w:hAnsi="Calibri" w:cs="Calibri"/>
            <w:color w:val="0000FF"/>
          </w:rPr>
          <w:t>N 5-РЗ</w:t>
        </w:r>
      </w:hyperlink>
      <w:r>
        <w:rPr>
          <w:rFonts w:ascii="Calibri" w:hAnsi="Calibri" w:cs="Calibri"/>
        </w:rPr>
        <w:t xml:space="preserve">, от 15.12.2009 </w:t>
      </w:r>
      <w:hyperlink r:id="rId30" w:history="1">
        <w:r>
          <w:rPr>
            <w:rFonts w:ascii="Calibri" w:hAnsi="Calibri" w:cs="Calibri"/>
            <w:color w:val="0000FF"/>
          </w:rPr>
          <w:t>N 56-РЗ</w:t>
        </w:r>
      </w:hyperlink>
      <w:r>
        <w:rPr>
          <w:rFonts w:ascii="Calibri" w:hAnsi="Calibri" w:cs="Calibri"/>
        </w:rPr>
        <w:t>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2) меру социальной поддержки по оплате коммунальных услуг в пределах нормы площади жилья, установленной </w:t>
      </w:r>
      <w:hyperlink w:anchor="Par83" w:history="1">
        <w:r>
          <w:rPr>
            <w:rFonts w:ascii="Calibri" w:hAnsi="Calibri" w:cs="Calibri"/>
            <w:color w:val="0000FF"/>
          </w:rPr>
          <w:t>частью 9</w:t>
        </w:r>
      </w:hyperlink>
      <w:r>
        <w:rPr>
          <w:rFonts w:ascii="Calibri" w:hAnsi="Calibri" w:cs="Calibri"/>
        </w:rPr>
        <w:t xml:space="preserve"> настоящей статьи, и в пределах нормативов потребления коммунальных услуг, утвержденных Правительством Удмуртской Республики в соответствии с федеральным законодательством;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УР от 15.03.2007 </w:t>
      </w:r>
      <w:hyperlink r:id="rId31" w:history="1">
        <w:r>
          <w:rPr>
            <w:rFonts w:ascii="Calibri" w:hAnsi="Calibri" w:cs="Calibri"/>
            <w:color w:val="0000FF"/>
          </w:rPr>
          <w:t>N 5-РЗ</w:t>
        </w:r>
      </w:hyperlink>
      <w:r>
        <w:rPr>
          <w:rFonts w:ascii="Calibri" w:hAnsi="Calibri" w:cs="Calibri"/>
        </w:rPr>
        <w:t xml:space="preserve">, от 15.12.2009 </w:t>
      </w:r>
      <w:hyperlink r:id="rId32" w:history="1">
        <w:r>
          <w:rPr>
            <w:rFonts w:ascii="Calibri" w:hAnsi="Calibri" w:cs="Calibri"/>
            <w:color w:val="0000FF"/>
          </w:rPr>
          <w:t>N 56-РЗ</w:t>
        </w:r>
      </w:hyperlink>
      <w:r>
        <w:rPr>
          <w:rFonts w:ascii="Calibri" w:hAnsi="Calibri" w:cs="Calibri"/>
        </w:rPr>
        <w:t xml:space="preserve">, от 10.05.2011 </w:t>
      </w:r>
      <w:hyperlink r:id="rId33" w:history="1">
        <w:r>
          <w:rPr>
            <w:rFonts w:ascii="Calibri" w:hAnsi="Calibri" w:cs="Calibri"/>
            <w:color w:val="0000FF"/>
          </w:rPr>
          <w:t>N 16-РЗ</w:t>
        </w:r>
      </w:hyperlink>
      <w:r>
        <w:rPr>
          <w:rFonts w:ascii="Calibri" w:hAnsi="Calibri" w:cs="Calibri"/>
        </w:rPr>
        <w:t>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первоочередное получение путевок для санаторно-курортного лечения и отдыха;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внеочередное оказание медицинской помощи;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внеочередной прием в дома-интернаты для престарелых и инвалидов, центры социального обслуживания, внеочередной прием на обслуживание отделениями социальной помощи на дому;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получение ежемесячной денежной выплаты;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бесплатное изготовление и ремонт зубных протезов (за исключением протезов из драгоценных металлов и металлокерамики).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УР от 19.10.2009 N 46-РЗ)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Гражданину, имеющему право на получение ежемесячной денежной выплаты по нескольким основаниям (за исключением случаев установления ежемесячной денежной выплаты в соответствии с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полигоне"), ежемесячная денежная выплата устанавливается по одному из них, предусматривающему</w:t>
      </w:r>
      <w:proofErr w:type="gramEnd"/>
      <w:r>
        <w:rPr>
          <w:rFonts w:ascii="Calibri" w:hAnsi="Calibri" w:cs="Calibri"/>
        </w:rPr>
        <w:t xml:space="preserve"> более высокий размер.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08.10.2008 N 35-РЗ)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наличии у граждан, указанных в </w:t>
      </w:r>
      <w:hyperlink w:anchor="Par44" w:history="1">
        <w:r>
          <w:rPr>
            <w:rFonts w:ascii="Calibri" w:hAnsi="Calibri" w:cs="Calibri"/>
            <w:color w:val="0000FF"/>
          </w:rPr>
          <w:t>частях 1</w:t>
        </w:r>
      </w:hyperlink>
      <w:r>
        <w:rPr>
          <w:rFonts w:ascii="Calibri" w:hAnsi="Calibri" w:cs="Calibri"/>
        </w:rPr>
        <w:t xml:space="preserve"> - </w:t>
      </w:r>
      <w:hyperlink w:anchor="Par5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права на получение одной и той же меры социальной поддержки по нескольким основаниям (за исключением случаев установления ежемесячной денежной выплаты в соответствии с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Федеральным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социальных гарантиях гражданам, подвергшимся радиационному воздействию вследствие ядерных</w:t>
      </w:r>
      <w:proofErr w:type="gramEnd"/>
      <w:r>
        <w:rPr>
          <w:rFonts w:ascii="Calibri" w:hAnsi="Calibri" w:cs="Calibri"/>
        </w:rPr>
        <w:t xml:space="preserve"> испытаний на Семипалатинском полигоне") социальная поддержка предоставляется по одному основанию по выбору гражданина.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08.10.2008 N 35-РЗ)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07.06.2005 N 20-РЗ)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Условия и </w:t>
      </w:r>
      <w:hyperlink r:id="rId4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присвоения звания "Ветеран труда" устанавливаются Президентом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 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15.03.2007 N 5-РЗ)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Ветераны труда, а также граждане, приравненные к ним по состоянию на 31 декабря 2004 года, имеют право на меры социальной поддержки в соответствии с настоящей статьей по достижении 60 лет для мужчин и 55 лет для женщин либо после установления (назначения) им пенсии в соответствии с федеральными законами "</w:t>
      </w:r>
      <w:hyperlink r:id="rId44" w:history="1">
        <w:r>
          <w:rPr>
            <w:rFonts w:ascii="Calibri" w:hAnsi="Calibri" w:cs="Calibri"/>
            <w:color w:val="0000FF"/>
          </w:rPr>
          <w:t>О страховых пенсиях</w:t>
        </w:r>
      </w:hyperlink>
      <w:r>
        <w:rPr>
          <w:rFonts w:ascii="Calibri" w:hAnsi="Calibri" w:cs="Calibri"/>
        </w:rPr>
        <w:t xml:space="preserve"> в Российской Федерации", "</w:t>
      </w:r>
      <w:hyperlink r:id="rId45" w:history="1">
        <w:r>
          <w:rPr>
            <w:rFonts w:ascii="Calibri" w:hAnsi="Calibri" w:cs="Calibri"/>
            <w:color w:val="0000FF"/>
          </w:rPr>
          <w:t>О государственном пенсионном обеспечении</w:t>
        </w:r>
      </w:hyperlink>
      <w:r>
        <w:rPr>
          <w:rFonts w:ascii="Calibri" w:hAnsi="Calibri" w:cs="Calibri"/>
        </w:rPr>
        <w:t xml:space="preserve"> в Российской</w:t>
      </w:r>
      <w:proofErr w:type="gramEnd"/>
      <w:r>
        <w:rPr>
          <w:rFonts w:ascii="Calibri" w:hAnsi="Calibri" w:cs="Calibri"/>
        </w:rPr>
        <w:t xml:space="preserve"> Федерации".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6 в ред. </w:t>
      </w:r>
      <w:hyperlink r:id="rId4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18.12.2014 N 84-РЗ)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4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предоставления мер социальной поддержки, включая размер ежемесячной денежной выплаты, ветеранам труда, труженикам тыла, реабилитированным лицам и лицам, признанным пострадавшими от политических репрессий, а также </w:t>
      </w:r>
      <w:hyperlink r:id="rId48" w:history="1">
        <w:r>
          <w:rPr>
            <w:rFonts w:ascii="Calibri" w:hAnsi="Calibri" w:cs="Calibri"/>
            <w:color w:val="0000FF"/>
          </w:rPr>
          <w:t>форма</w:t>
        </w:r>
      </w:hyperlink>
      <w:r>
        <w:rPr>
          <w:rFonts w:ascii="Calibri" w:hAnsi="Calibri" w:cs="Calibri"/>
        </w:rPr>
        <w:t xml:space="preserve"> и размер предоставления мер социальной поддержки по оплате жилых помещений и коммунальных услуг устанавливаются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УР от 08.10.2008 </w:t>
      </w:r>
      <w:hyperlink r:id="rId49" w:history="1">
        <w:r>
          <w:rPr>
            <w:rFonts w:ascii="Calibri" w:hAnsi="Calibri" w:cs="Calibri"/>
            <w:color w:val="0000FF"/>
          </w:rPr>
          <w:t>N 35-РЗ</w:t>
        </w:r>
      </w:hyperlink>
      <w:r>
        <w:rPr>
          <w:rFonts w:ascii="Calibri" w:hAnsi="Calibri" w:cs="Calibri"/>
        </w:rPr>
        <w:t xml:space="preserve">, от 15.12.2009 </w:t>
      </w:r>
      <w:hyperlink r:id="rId50" w:history="1">
        <w:r>
          <w:rPr>
            <w:rFonts w:ascii="Calibri" w:hAnsi="Calibri" w:cs="Calibri"/>
            <w:color w:val="0000FF"/>
          </w:rPr>
          <w:t>N 56-РЗ</w:t>
        </w:r>
      </w:hyperlink>
      <w:r>
        <w:rPr>
          <w:rFonts w:ascii="Calibri" w:hAnsi="Calibri" w:cs="Calibri"/>
        </w:rPr>
        <w:t>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Сумма ежемесячной денежной выплаты, установленной в соответствии с настоящей статьей, не учитывается при исчислении размера совокупного дохода семьи (одиноко проживающего гражданина) для оценки их нуждаемости при определении права на получение субсидии на оплату жилья и коммунальных услуг.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8 введена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УР от 07.06.2005 N 20-РЗ)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3"/>
      <w:bookmarkEnd w:id="8"/>
      <w:r>
        <w:rPr>
          <w:rFonts w:ascii="Calibri" w:hAnsi="Calibri" w:cs="Calibri"/>
        </w:rPr>
        <w:t xml:space="preserve">9. Норма площади жилья составляет 18 кв. м общей площади жилья на одного члена семьи </w:t>
      </w:r>
      <w:r>
        <w:rPr>
          <w:rFonts w:ascii="Calibri" w:hAnsi="Calibri" w:cs="Calibri"/>
        </w:rPr>
        <w:lastRenderedPageBreak/>
        <w:t>из трех и более человек, 42 кв. м общей площади жилья на семью из двух человек и 33 кв. м общей площади жилья на одиноко проживающего гражданина.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9 введена </w:t>
      </w:r>
      <w:hyperlink r:id="rId5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УР от 15.03.2007 N 5-РЗ)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Действие статьи 4 не распространяется на граждан Российской Федерации, иностранных граждан и лиц без гражданства, дети которых находятся на полном государственном обеспечении, лишенных родительских прав либо родительские права которых ограничены по решению суда (</w:t>
      </w:r>
      <w:hyperlink w:anchor="Par32" w:history="1">
        <w:r>
          <w:rPr>
            <w:rFonts w:ascii="Calibri" w:hAnsi="Calibri" w:cs="Calibri"/>
            <w:color w:val="0000FF"/>
          </w:rPr>
          <w:t>пункт 3 статьи 1</w:t>
        </w:r>
      </w:hyperlink>
      <w:r>
        <w:rPr>
          <w:rFonts w:ascii="Calibri" w:hAnsi="Calibri" w:cs="Calibri"/>
        </w:rPr>
        <w:t xml:space="preserve"> данного документа).</w:t>
      </w:r>
    </w:p>
    <w:p w:rsidR="007523D9" w:rsidRDefault="00752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89"/>
      <w:bookmarkEnd w:id="9"/>
      <w:r>
        <w:rPr>
          <w:rFonts w:ascii="Calibri" w:hAnsi="Calibri" w:cs="Calibri"/>
        </w:rPr>
        <w:t>Статья 4. Ежемесячное пособие на ребенка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Право на ежемесячное </w:t>
      </w:r>
      <w:hyperlink r:id="rId53" w:history="1">
        <w:r>
          <w:rPr>
            <w:rFonts w:ascii="Calibri" w:hAnsi="Calibri" w:cs="Calibri"/>
            <w:color w:val="0000FF"/>
          </w:rPr>
          <w:t>пособие</w:t>
        </w:r>
      </w:hyperlink>
      <w:r>
        <w:rPr>
          <w:rFonts w:ascii="Calibri" w:hAnsi="Calibri" w:cs="Calibri"/>
        </w:rPr>
        <w:t xml:space="preserve"> на ребенка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 в семьях со среднедушевым доходом, размер которого не превышает величину</w:t>
      </w:r>
      <w:proofErr w:type="gramEnd"/>
      <w:r>
        <w:rPr>
          <w:rFonts w:ascii="Calibri" w:hAnsi="Calibri" w:cs="Calibri"/>
        </w:rPr>
        <w:t xml:space="preserve"> прожиточного минимума в Удмуртской Республике, </w:t>
      </w:r>
      <w:proofErr w:type="gramStart"/>
      <w:r>
        <w:rPr>
          <w:rFonts w:ascii="Calibri" w:hAnsi="Calibri" w:cs="Calibri"/>
        </w:rPr>
        <w:t>установленную</w:t>
      </w:r>
      <w:proofErr w:type="gramEnd"/>
      <w:r>
        <w:rPr>
          <w:rFonts w:ascii="Calibri" w:hAnsi="Calibri" w:cs="Calibri"/>
        </w:rPr>
        <w:t xml:space="preserve"> в соответствии с </w:t>
      </w:r>
      <w:hyperlink r:id="rId5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Удмуртской Республики "О прожиточном минимуме в Удмуртской Республике".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Ежемесячное пособие на ребенка не выплачивается опекунам (попечителям), получающим средства на содержание детей, находящихся под опекой (попечительством).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5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учета и исчисления величины среднедушевого дохода, дающего право на получение ежемесячного пособия на ребенка, устанавливается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Получатели ежемесячного пособия обязаны своевременно извещать органы, назначающие и выплачивающие ежемесячное пособие на ребенка, о наступлении обстоятельств, влекущих изменение размера ежемесячного пособия на ребенка или прекращение его выплаты,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в месячный срок, а при изменении дохода семьи, дающего право на получение указанного пособия, - не позднее чем в течение трех месяцев.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Органы, назначающие и выплачивающие ежемесячное пособие на ребенка, имеют право на проверку доходов семьи получателя ежемесячного пособия на ребенка и иных сведений, в процессе которой вправе запрашивать и получать у органов и организаций независимо от организационно-правовых форм и форм собственности необходимую информацию.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15.03.2007 N 5-РЗ)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Излишне выплаченные суммы ежемесячного пособия на ребенка возмещаются получателем только в случае, если переплата произошла по его вине (предоставление документов с заведомо неверными сведениями, сокрытие данных, влияющих на право или размер ежемесячного пособия на ребенка и др.).</w:t>
      </w:r>
      <w:proofErr w:type="gramEnd"/>
      <w:r>
        <w:rPr>
          <w:rFonts w:ascii="Calibri" w:hAnsi="Calibri" w:cs="Calibri"/>
        </w:rPr>
        <w:t xml:space="preserve"> Возмещение излишне выплаченных сумм органу, назначающему и выплачивающему ежемесячное пособие на ребенка, производится получателем добровольно, либо путем удержания в </w:t>
      </w:r>
      <w:proofErr w:type="gramStart"/>
      <w:r>
        <w:rPr>
          <w:rFonts w:ascii="Calibri" w:hAnsi="Calibri" w:cs="Calibri"/>
        </w:rPr>
        <w:t>размере</w:t>
      </w:r>
      <w:proofErr w:type="gramEnd"/>
      <w:r>
        <w:rPr>
          <w:rFonts w:ascii="Calibri" w:hAnsi="Calibri" w:cs="Calibri"/>
        </w:rPr>
        <w:t>, не превышающем 20 процентов суммы, причитающейся получателю при каждой последующей выплате указанного пособия, либо в судебном порядке.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Размер, </w:t>
      </w:r>
      <w:hyperlink r:id="rId5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назначения и выплаты ежемесячного пособия на ребенка устанавливаются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Ежемесячное пособие на ребенка индексируется с 1 января текущего года раз в год исходя из прогнозируемого уровня инфляции, установленного федеральным законом о федеральном бюджете на соответствующий финансовый год и плановый период.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7 введена </w:t>
      </w:r>
      <w:hyperlink r:id="rId5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УР от 08.10.2008 N 35-РЗ)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02"/>
      <w:bookmarkEnd w:id="10"/>
      <w:r>
        <w:rPr>
          <w:rFonts w:ascii="Calibri" w:hAnsi="Calibri" w:cs="Calibri"/>
        </w:rPr>
        <w:t>Статья 5. Социальная поддержка беременных женщин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04.07.2013 N 38-РЗ)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Женщинам, имеющим срок беременности не менее 180 дней и не состоящим в трудовых </w:t>
      </w:r>
      <w:r>
        <w:rPr>
          <w:rFonts w:ascii="Calibri" w:hAnsi="Calibri" w:cs="Calibri"/>
        </w:rPr>
        <w:lastRenderedPageBreak/>
        <w:t>отношениях, выплачивается единовременное пособие в размере 5500 рублей, если среднедушевой доход семьи не превышает величины прожиточного минимума на душу населения, установленного в Удмуртской Республике.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Единовременное пособие индексируется ежегодно с 1 января исходя из прогнозируемого уровня инфляции, установленного федеральным законом о федеральном бюджете на соответствующий финансовый год и плановый период.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04.07.2013 N 38-РЗ)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назначения и выплаты единовременного пособия устанавливается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</w:t>
      </w:r>
      <w:hyperlink r:id="rId6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04.07.2013 N 38-РЗ)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Беременные женщины, не подлежащие обязательному социальному страхованию, имеют право на долечивание (реабилитацию) в </w:t>
      </w:r>
      <w:proofErr w:type="gramStart"/>
      <w:r>
        <w:rPr>
          <w:rFonts w:ascii="Calibri" w:hAnsi="Calibri" w:cs="Calibri"/>
        </w:rPr>
        <w:t>санаториях</w:t>
      </w:r>
      <w:proofErr w:type="gramEnd"/>
      <w:r>
        <w:rPr>
          <w:rFonts w:ascii="Calibri" w:hAnsi="Calibri" w:cs="Calibri"/>
        </w:rPr>
        <w:t xml:space="preserve"> (профилакториях) после стационарного лечения в соответствии с медицинскими показаниями.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3 введена </w:t>
      </w:r>
      <w:hyperlink r:id="rId6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УР от 08.10.2008 N 35-РЗ)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направления на долечивание (реабилитацию) в санатории (профилактории) после стационарного лечения устанавливается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4 введена </w:t>
      </w:r>
      <w:hyperlink r:id="rId6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УР от 08.10.2008 N 35-РЗ)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15"/>
      <w:bookmarkEnd w:id="11"/>
      <w:r>
        <w:rPr>
          <w:rFonts w:ascii="Calibri" w:hAnsi="Calibri" w:cs="Calibri"/>
        </w:rPr>
        <w:t xml:space="preserve">Статья 5.1. Обеспечение полноценным питанием детей в </w:t>
      </w:r>
      <w:proofErr w:type="gramStart"/>
      <w:r>
        <w:rPr>
          <w:rFonts w:ascii="Calibri" w:hAnsi="Calibri" w:cs="Calibri"/>
        </w:rPr>
        <w:t>возрасте</w:t>
      </w:r>
      <w:proofErr w:type="gramEnd"/>
      <w:r>
        <w:rPr>
          <w:rFonts w:ascii="Calibri" w:hAnsi="Calibri" w:cs="Calibri"/>
        </w:rPr>
        <w:t xml:space="preserve"> до трех лет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УР от 02.07.2009 N 34-РЗ)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Дети в </w:t>
      </w:r>
      <w:proofErr w:type="gramStart"/>
      <w:r>
        <w:rPr>
          <w:rFonts w:ascii="Calibri" w:hAnsi="Calibri" w:cs="Calibri"/>
        </w:rPr>
        <w:t>возрасте</w:t>
      </w:r>
      <w:proofErr w:type="gramEnd"/>
      <w:r>
        <w:rPr>
          <w:rFonts w:ascii="Calibri" w:hAnsi="Calibri" w:cs="Calibri"/>
        </w:rPr>
        <w:t xml:space="preserve"> до трех лет (2 года 11 месяцев 29 дней) по заключению врачей обеспечиваются полноценным питанием, в том числе через специальные пункты питания и магазины, если среднедушевой доход семьи не превышает величины прожиточного минимума, установленной в Удмуртской Республике.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Порядок обеспечения детей в </w:t>
      </w:r>
      <w:proofErr w:type="gramStart"/>
      <w:r>
        <w:rPr>
          <w:rFonts w:ascii="Calibri" w:hAnsi="Calibri" w:cs="Calibri"/>
        </w:rPr>
        <w:t>возрасте</w:t>
      </w:r>
      <w:proofErr w:type="gramEnd"/>
      <w:r>
        <w:rPr>
          <w:rFonts w:ascii="Calibri" w:hAnsi="Calibri" w:cs="Calibri"/>
        </w:rPr>
        <w:t xml:space="preserve"> до трех лет по заключению врачей полноценным питанием, в том числе через специальные пункты питания и магазины, устанавливается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Порядок учета и исчисления величины среднедушевого дохода семьи, дающего право на обеспечение полноценным питанием детей в </w:t>
      </w:r>
      <w:proofErr w:type="gramStart"/>
      <w:r>
        <w:rPr>
          <w:rFonts w:ascii="Calibri" w:hAnsi="Calibri" w:cs="Calibri"/>
        </w:rPr>
        <w:t>возрасте</w:t>
      </w:r>
      <w:proofErr w:type="gramEnd"/>
      <w:r>
        <w:rPr>
          <w:rFonts w:ascii="Calibri" w:hAnsi="Calibri" w:cs="Calibri"/>
        </w:rPr>
        <w:t xml:space="preserve"> до трех лет, устанавливается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23"/>
      <w:bookmarkEnd w:id="12"/>
      <w:r>
        <w:rPr>
          <w:rFonts w:ascii="Calibri" w:hAnsi="Calibri" w:cs="Calibri"/>
        </w:rPr>
        <w:t xml:space="preserve">Статья 6. Социальная поддержка по оплате за присмотр и уход за детьми, обучающимися в образовательных </w:t>
      </w:r>
      <w:proofErr w:type="gramStart"/>
      <w:r>
        <w:rPr>
          <w:rFonts w:ascii="Calibri" w:hAnsi="Calibri" w:cs="Calibri"/>
        </w:rPr>
        <w:t>организациях</w:t>
      </w:r>
      <w:proofErr w:type="gramEnd"/>
      <w:r>
        <w:rPr>
          <w:rFonts w:ascii="Calibri" w:hAnsi="Calibri" w:cs="Calibri"/>
        </w:rPr>
        <w:t>, реализующих образовательную программу дошкольного образования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23.10.2014 N 58-РЗ)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6"/>
      <w:bookmarkEnd w:id="13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Родители (законные представители) освобождаются от платы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образования.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1 в ред. </w:t>
      </w:r>
      <w:hyperlink r:id="rId6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23.10.2014 N 58-РЗ)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6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отнесения детей к категориям, указанным в </w:t>
      </w:r>
      <w:hyperlink w:anchor="Par126" w:history="1">
        <w:r>
          <w:rPr>
            <w:rFonts w:ascii="Calibri" w:hAnsi="Calibri" w:cs="Calibri"/>
            <w:color w:val="0000FF"/>
          </w:rPr>
          <w:t>части 1</w:t>
        </w:r>
      </w:hyperlink>
      <w:r>
        <w:rPr>
          <w:rFonts w:ascii="Calibri" w:hAnsi="Calibri" w:cs="Calibri"/>
        </w:rPr>
        <w:t xml:space="preserve"> настоящей статьи, определяется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29"/>
      <w:bookmarkEnd w:id="14"/>
      <w:r>
        <w:rPr>
          <w:rFonts w:ascii="Calibri" w:hAnsi="Calibri" w:cs="Calibri"/>
        </w:rPr>
        <w:t>3. Не взимается плата за детей, оба или один из родителей которых являются инвалидами первой или второй групп и не имеют других доходов, кроме пенсии.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Порядок компенсации расходов, предусмотренных </w:t>
      </w:r>
      <w:hyperlink w:anchor="Par126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w:anchor="Par12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определяется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32"/>
      <w:bookmarkEnd w:id="15"/>
      <w:r>
        <w:rPr>
          <w:rFonts w:ascii="Calibri" w:hAnsi="Calibri" w:cs="Calibri"/>
        </w:rPr>
        <w:t xml:space="preserve">Статья 7. Социальная поддержка </w:t>
      </w:r>
      <w:proofErr w:type="gramStart"/>
      <w:r>
        <w:rPr>
          <w:rFonts w:ascii="Calibri" w:hAnsi="Calibri" w:cs="Calibri"/>
        </w:rPr>
        <w:t>обучающихся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23.10.2014 N 58-РЗ)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136"/>
      <w:bookmarkEnd w:id="16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Обучающимся в государственных профессиональных образовательных организациях Удмуртской Республики детям-сиротам и детям, оставшимся без попечения родителей, а также лицам из числа детей-сирот, детей, оставшихся без попечения родителей, детям-инвалидам, инвалидам I и II групп, инвалидам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или заболевания, полученных 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 и уволенных с военной службы по основаниям, предусмотренным </w:t>
      </w:r>
      <w:hyperlink r:id="rId69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- </w:t>
      </w:r>
      <w:hyperlink r:id="rId70" w:history="1">
        <w:r>
          <w:rPr>
            <w:rFonts w:ascii="Calibri" w:hAnsi="Calibri" w:cs="Calibri"/>
            <w:color w:val="0000FF"/>
          </w:rPr>
          <w:t>"г</w:t>
        </w:r>
        <w:proofErr w:type="gramEnd"/>
        <w:r>
          <w:rPr>
            <w:rFonts w:ascii="Calibri" w:hAnsi="Calibri" w:cs="Calibri"/>
            <w:color w:val="0000FF"/>
          </w:rPr>
          <w:t xml:space="preserve">" </w:t>
        </w:r>
        <w:proofErr w:type="gramStart"/>
        <w:r>
          <w:rPr>
            <w:rFonts w:ascii="Calibri" w:hAnsi="Calibri" w:cs="Calibri"/>
            <w:color w:val="0000FF"/>
          </w:rPr>
          <w:t>пункта 1</w:t>
        </w:r>
      </w:hyperlink>
      <w:r>
        <w:rPr>
          <w:rFonts w:ascii="Calibri" w:hAnsi="Calibri" w:cs="Calibri"/>
        </w:rPr>
        <w:t xml:space="preserve">, </w:t>
      </w:r>
      <w:hyperlink r:id="rId71" w:history="1">
        <w:r>
          <w:rPr>
            <w:rFonts w:ascii="Calibri" w:hAnsi="Calibri" w:cs="Calibri"/>
            <w:color w:val="0000FF"/>
          </w:rPr>
          <w:t>подпунктом "а" пункта 2</w:t>
        </w:r>
      </w:hyperlink>
      <w:r>
        <w:rPr>
          <w:rFonts w:ascii="Calibri" w:hAnsi="Calibri" w:cs="Calibri"/>
        </w:rPr>
        <w:t xml:space="preserve"> и </w:t>
      </w:r>
      <w:hyperlink r:id="rId72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r:id="rId73" w:history="1">
        <w:r>
          <w:rPr>
            <w:rFonts w:ascii="Calibri" w:hAnsi="Calibri" w:cs="Calibri"/>
            <w:color w:val="0000FF"/>
          </w:rPr>
          <w:t>"в" пункта 3 статьи 51</w:t>
        </w:r>
      </w:hyperlink>
      <w:r>
        <w:rPr>
          <w:rFonts w:ascii="Calibri" w:hAnsi="Calibri" w:cs="Calibri"/>
        </w:rPr>
        <w:t xml:space="preserve"> Федерального закона от 28 марта 1998 года N 53-ФЗ "О воинской обязанности и военной службе", выплачивается стипендия, размер которой должен быть не менее чем на 50 процентов выше по сравнению с размером стипендии, установленной в образовательной организации.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Детям-сиротам и детям, оставшимся без попечения родителей, лицам из числа детей-сирот и детей, оставшихся без попечения родителей, выплачивается ежегодное пособие на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практики.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Выпускники образовательных организаций, находящихся в ведении Удмуртской Республики, и муниципальных образовательных организаций в Удмуртской Республике, имеющие статус детей-сирот и детей, оставшихся без попечения родителей, а также лиц из числа детей-сирот, детей, оставшихся без попечения родителей, за исключением лиц, продолжающих обучение по очной форме в государственных профессиональных образовательных организациях Удмуртской Республики, обеспечиваются одеждой, обувью, мягким инвентарем, оборудованием и единовременным денежным пособием</w:t>
      </w:r>
      <w:proofErr w:type="gramEnd"/>
      <w:r>
        <w:rPr>
          <w:rFonts w:ascii="Calibri" w:hAnsi="Calibri" w:cs="Calibri"/>
        </w:rPr>
        <w:t>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39"/>
      <w:bookmarkEnd w:id="17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Дети-сироты и дети, оставшиеся без попечения родителей, а также лица из числа детей-сирот и детей, оставшихся без попечения родителей, обучающиеся в образовательных организациях, находящихся в ведении Удмуртской Республики, и муниципальных образовательных организациях в Удмуртской Республике обеспечиваются бесплатным проездом на городском, пригородном транспорте, в сельской местности - на внутрирайонном транспорте (кроме такси), а также бесплатным проездом один раз в год к месту</w:t>
      </w:r>
      <w:proofErr w:type="gramEnd"/>
      <w:r>
        <w:rPr>
          <w:rFonts w:ascii="Calibri" w:hAnsi="Calibri" w:cs="Calibri"/>
        </w:rPr>
        <w:t xml:space="preserve"> жительства и обратно к месту учебы.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Размер и порядок предоставления мер социальной поддержки, определенных </w:t>
      </w:r>
      <w:hyperlink w:anchor="Par136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- </w:t>
      </w:r>
      <w:hyperlink w:anchor="Par139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настоящей статьи, а также размер и порядок возмещения расходов по обучению на подготовительных отделениях образовательных организаций высшего образования детей-сирот и детей, оставшихся без попечения родителей, а также лиц из числа детей-сирот и детей, оставшихся без попечения родителей, устанавливаются Правительством Удмуртской Республики.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Дети-сироты и дети, оставшиеся без попечения родителей, лица из числа детей-сирот и детей, оставшихся без попечения родителей, имеют право на получение второго среднего профессионального образования по программе подготовки квалифицированных рабочих без взимания платы. Размер и порядок возмещения расходов государственных профессиональных образовательных организаций Удмуртской Республики на обучение детей-сирот и детей, оставшихся без попечения родителей, лиц из числа детей-сирот и детей, оставшихся без </w:t>
      </w:r>
      <w:r>
        <w:rPr>
          <w:rFonts w:ascii="Calibri" w:hAnsi="Calibri" w:cs="Calibri"/>
        </w:rPr>
        <w:lastRenderedPageBreak/>
        <w:t>попечения родителей, устанавливаются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43"/>
      <w:bookmarkEnd w:id="18"/>
      <w:r>
        <w:rPr>
          <w:rFonts w:ascii="Calibri" w:hAnsi="Calibri" w:cs="Calibri"/>
        </w:rPr>
        <w:t xml:space="preserve">Статья 8. Обучение детей-инвалидов и детей, нуждающихся в длительном </w:t>
      </w:r>
      <w:proofErr w:type="gramStart"/>
      <w:r>
        <w:rPr>
          <w:rFonts w:ascii="Calibri" w:hAnsi="Calibri" w:cs="Calibri"/>
        </w:rPr>
        <w:t>лечении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23.10.2014 N 58-РЗ)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Для детей-инвалидов, детей, осваивающих основные общеобразовательные программы и нуждающихся в длительном лечении, не имеющих возможности по состоянию здоровья посещать государственные и муниципальные образовательные организации, организуется обучение по образовательным программам начального общего, основного общего и среднего общего образования на дому или в медицинских организациях.</w:t>
      </w:r>
      <w:proofErr w:type="gramEnd"/>
      <w:r>
        <w:rPr>
          <w:rFonts w:ascii="Calibri" w:hAnsi="Calibri" w:cs="Calibri"/>
        </w:rPr>
        <w:t xml:space="preserve"> Основаниями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организации дистанционного образования детей-инвалидов в Удмуртской Республике определяется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детей-инвалидов, состояние здоровья которых допускает возможность периодического посещения ими образовательной организации, с учетом согласия родителей (законных представителей) наряду с получением дистанционного образования организуются индивидуальные занятия в образовательных организациях, организующих дистанционное образование детей-инвалидов.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Правительство Удмуртской Республики обеспечивает создание необходимых условий для получения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условий, в максимальной степени способствующих получению образования определенного уровня, а также социальному развитию этих лиц, в том числе посредством организации инклюзивного образования.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Порядок регламентации и оформления отношений государственной и муниципальной образовательной организации с обучающимися и (или) их родителями (законными представителями), нуждающимися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исполнительным органом государственной власти Удмуртской Республики, осуществляющим государственное управление в сфере образования.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9" w:name="Par153"/>
      <w:bookmarkEnd w:id="19"/>
      <w:r>
        <w:rPr>
          <w:rFonts w:ascii="Calibri" w:hAnsi="Calibri" w:cs="Calibri"/>
        </w:rPr>
        <w:t>Статья 9. Социальная поддержка лиц, страдающих социально значимыми заболеваниями и заболеваниями, представляющими опасность для окружающих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23.10.2014 N 58-РЗ)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Лица, страдающие социально значимыми заболеваниями и заболеваниями, представляющими опасность для окружающих, определенными законодательством Российской Федерации, имеют право на льготное обеспечение лекарственными препаратами.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льготного обеспечения лекарственными средствами и изделиями медицинского назначения отдельных категорий граждан устанавливается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0" w:name="Par160"/>
      <w:bookmarkEnd w:id="20"/>
      <w:r>
        <w:rPr>
          <w:rFonts w:ascii="Calibri" w:hAnsi="Calibri" w:cs="Calibri"/>
          <w:b/>
          <w:bCs/>
        </w:rPr>
        <w:t>Глава 3. ГОСУДАРСТВЕННАЯ СОЦИАЛЬНАЯ ПОМОЩЬ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162"/>
      <w:bookmarkEnd w:id="21"/>
      <w:r>
        <w:rPr>
          <w:rFonts w:ascii="Calibri" w:hAnsi="Calibri" w:cs="Calibri"/>
        </w:rPr>
        <w:t>Статья 10. Оказание государственной социальной помощи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Государственная социальная помощь, в том числе на основе социального контракта, оказывается малоимущим семьям, малоимущим одиноко проживающим гражданам, а также иным гражданам, находящимся в трудной жизненной ситуации, в виде денежных выплат и (или) натуральной помощи.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1 в ред. </w:t>
      </w:r>
      <w:hyperlink r:id="rId7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07.10.2013 N 53-РЗ)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 Правительство Удмуртской Республики устанавливает </w:t>
      </w:r>
      <w:hyperlink r:id="rId7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определения величины прожиточного минимума малоимущей семьи или малоимущего одиноко проживающего гражданина с учетом величин, установленных для соответствующих социально-демографических групп населения.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Условия и порядок предоставления государственной социальной помощи, в том числе на основании социального контракта, устанавливаются Правительством Удмуртской Республики.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3 в ред. </w:t>
      </w:r>
      <w:hyperlink r:id="rId7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07.10.2013 N 53-РЗ)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2" w:name="Par170"/>
      <w:bookmarkEnd w:id="22"/>
      <w:r>
        <w:rPr>
          <w:rFonts w:ascii="Calibri" w:hAnsi="Calibri" w:cs="Calibri"/>
          <w:b/>
          <w:bCs/>
        </w:rPr>
        <w:t>Глава 4. СОЦИАЛЬНОЕ ОБСЛУЖИВАНИЕ ГРАЖДАН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18.12.2014 N 84-РЗ)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173"/>
      <w:bookmarkEnd w:id="23"/>
      <w:r>
        <w:rPr>
          <w:rFonts w:ascii="Calibri" w:hAnsi="Calibri" w:cs="Calibri"/>
        </w:rPr>
        <w:t>Статья 11. Система социального обслуживания граждан в Удмуртской Республике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18.12.2014 N 84-РЗ)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Система социального обслуживания граждан в Удмуртской Республике включает в себя исполнительный орган государственной власти Удмуртской Республики, уполномоченный на осуществление полномочий в сфере социального обслуживания граждан (далее - уполномоченный орган в сфере социального обслуживания), а также поставщиков социальных услуг, к которым относятся: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организации социального обслуживания граждан, находящихся в ведении Удмуртской Республики (далее - организации социального обслуживания Удмуртской Республики);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негосударственные (коммерческие и некоммерческие) организации социального обслуживания граждан, в том числе социально ориентированные некоммерческие организации, предоставляющие социальные услуги;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индивидуальные предприниматели, осуществляющие социальное обслуживание граждан.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182"/>
      <w:bookmarkEnd w:id="24"/>
      <w:r>
        <w:rPr>
          <w:rFonts w:ascii="Calibri" w:hAnsi="Calibri" w:cs="Calibri"/>
        </w:rPr>
        <w:t>Статья 12. Перечень социальных услуг, предоставляемых поставщиками социальных услуг в Удмуртской Республике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18.12.2014 N 84-РЗ)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Социальные услуги предоставляются гражданам с учетом их индивидуальных потребностей, определенных в индивидуальной программе предоставления социальных услуг, в соответствии с Перечнем социальных услуг, предоставляемых поставщиками социальных услуг в Удмуртской Республике (далее - Перечень социальных услуг).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87"/>
      <w:bookmarkEnd w:id="25"/>
      <w:r>
        <w:rPr>
          <w:rFonts w:ascii="Calibri" w:hAnsi="Calibri" w:cs="Calibri"/>
        </w:rPr>
        <w:t>2. В Удмуртской Республике устанавливается следующий Перечень социальных услуг (по формам социального обслуживания граждан и видам социальных услуг):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стационарной форме социального обслуживания граждан: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социально-бытовые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площади жилого помещения согласно нормативам, утвержденным Правительством Удмуртской Республики;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 пользование мебели в жилых помещениях;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питанием согласно нормам, утвержденным Правительством Удмуртской Республики;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одеждой, обувью, мягким инвентарем согласно нормативам, утвержденным Правительством Удмуртской Республики;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помощь в </w:t>
      </w:r>
      <w:proofErr w:type="gramStart"/>
      <w:r>
        <w:rPr>
          <w:rFonts w:ascii="Calibri" w:hAnsi="Calibri" w:cs="Calibri"/>
        </w:rPr>
        <w:t>приеме</w:t>
      </w:r>
      <w:proofErr w:type="gramEnd"/>
      <w:r>
        <w:rPr>
          <w:rFonts w:ascii="Calibri" w:hAnsi="Calibri" w:cs="Calibri"/>
        </w:rPr>
        <w:t xml:space="preserve"> пищи (кормление);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за счет средств получателя социальных услуг книгами, журналами, газетами, настольными играми;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гигиенических услуг получателю социальных услуг, не способному по состоянию здоровья самостоятельно выполнять их;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отправка за счет средств получателя социальных услуг почтовой корреспонденции;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предоставление транспорта для перевозки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социально-медицинские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выполнение процедур, связанных с сохранением здоровья получателя социальных услуг (измерение температуры тела, артериального давления,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приемом лекарственных средств и другие);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систематическое наблюдение за получателем социальных услуг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выявления отклонений в состоянии его здоровья;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 (запись и подготовка документов на прием к врачу медицинской организации, вызов бригады скорой медицинской помощи, подготовка необходимой для госпитализации документации, при необходимости сопровождение в медицинскую организацию и другие);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лечебно-оздоровительных мероприятий;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социально-психологические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социально-психологическое консультирование;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психологическая помощь и поддержка;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социально-педагогические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содействие в обеспечении получения дошкольного, начального общего, основного общего, среднего общего и профессионального образования, профессионального обучения по адаптированным общеобразовательным программам в соответствии с индивидуальной программой реабилитации инвалида;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социально-педагогическая коррекция, включая диагностику и консультирование;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досуга (кружковая, клубная работа, праздники, экскурсии и другие культурные мероприятия);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социально-трудовые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трудоустройстве;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помощи в получении образования и (или) квалификации инвалидами (детьми-инвалидами) в соответствии с их способностями и индивидуальной программой реабилитации инвалида;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социально-правовые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оформлении и восстановлении документов получателя социальных услуг;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получении</w:t>
      </w:r>
      <w:proofErr w:type="gramEnd"/>
      <w:r>
        <w:rPr>
          <w:rFonts w:ascii="Calibri" w:hAnsi="Calibri" w:cs="Calibri"/>
        </w:rPr>
        <w:t xml:space="preserve"> юридических услуг, в том числе бесплатной юридической помощи;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защите прав и законных интересов получателя социальных услуг;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услуги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обеспечении</w:t>
      </w:r>
      <w:proofErr w:type="gramEnd"/>
      <w:r>
        <w:rPr>
          <w:rFonts w:ascii="Calibri" w:hAnsi="Calibri" w:cs="Calibri"/>
        </w:rPr>
        <w:t xml:space="preserve"> получателя социальных услуг техническими средствами реабилитации, предусмотренными индивидуальной программой реабилитации инвалида;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инвалида пользованию техническими средствами реабилитации;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социально-реабилитационных мероприятий в сфере социального обслуживания;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навыкам самообслуживания, поведения в быту и общественных местах;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полустационарной форме социального обслуживания граждан: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социально-бытовые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площади жилого помещения согласно нормативам, утвержденным </w:t>
      </w:r>
      <w:r>
        <w:rPr>
          <w:rFonts w:ascii="Calibri" w:hAnsi="Calibri" w:cs="Calibri"/>
        </w:rPr>
        <w:lastRenderedPageBreak/>
        <w:t>Правительством Удмуртской Республики;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 пользование мебели в жилых помещениях;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питанием согласно нормам, утвержденным Правительством Удмуртской Республики;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мягким инвентарем согласно нормативам, утвержденным Правительством Удмуртской Республики;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предоставление транспорта для перевозки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социально-медицинские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приемом лекарственных средств и другие);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систематическое наблюдение за получателем социальных услуг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выявления отклонений в состоянии его здоровья;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 (запись и подготовка документов на прием к врачу медицинской организации, вызов бригады скорой медицинской помощи, при необходимости сопровождение в медицинскую организацию и другие);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лечебно-оздоровительных мероприятий;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социально-психологические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социально-психологическое консультирование;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психологическая помощь и поддержка;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социально-психологический патронаж несовершеннолетних;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социально-педагогические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помощи родителям или иным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социально-педагогическая коррекция, включая диагностику и консультирование;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досуга (кружковая, клубная работа, праздники, экскурсии и другие культурные мероприятия);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социально-трудовые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использованию трудовых возможностей и обучению доступным профессиональным навыкам;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помощи в получении образования и (или) квалификации инвалидами (детьми-инвалидами) в соответствии с их способностями и индивидуальной программой реабилитации инвалида;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социально-правовые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получении</w:t>
      </w:r>
      <w:proofErr w:type="gramEnd"/>
      <w:r>
        <w:rPr>
          <w:rFonts w:ascii="Calibri" w:hAnsi="Calibri" w:cs="Calibri"/>
        </w:rPr>
        <w:t xml:space="preserve"> юридических услуг, в том числе бесплатной юридической помощи;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защите прав и законных интересов получателя социальных услуг;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услуги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инвалида пользованию техническими средствами реабилитации;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социально-реабилитационных мероприятий в сфере социального обслуживания;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навыкам самообслуживания, поведения в быту и общественных местах;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обучении навыкам компьютерной грамотности;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форме социального обслуживания граждан на дому: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социально-бытовые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помощь в </w:t>
      </w:r>
      <w:proofErr w:type="gramStart"/>
      <w:r>
        <w:rPr>
          <w:rFonts w:ascii="Calibri" w:hAnsi="Calibri" w:cs="Calibri"/>
        </w:rPr>
        <w:t>приготовлении</w:t>
      </w:r>
      <w:proofErr w:type="gramEnd"/>
      <w:r>
        <w:rPr>
          <w:rFonts w:ascii="Calibri" w:hAnsi="Calibri" w:cs="Calibri"/>
        </w:rPr>
        <w:t xml:space="preserve"> пищи;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помощь в </w:t>
      </w:r>
      <w:proofErr w:type="gramStart"/>
      <w:r>
        <w:rPr>
          <w:rFonts w:ascii="Calibri" w:hAnsi="Calibri" w:cs="Calibri"/>
        </w:rPr>
        <w:t>приеме</w:t>
      </w:r>
      <w:proofErr w:type="gramEnd"/>
      <w:r>
        <w:rPr>
          <w:rFonts w:ascii="Calibri" w:hAnsi="Calibri" w:cs="Calibri"/>
        </w:rPr>
        <w:t xml:space="preserve"> пищи (кормление);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оплата за счет средств получателя социальных услуг жилищно-коммунальных услуг и услуг связи;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сдача за счет средств получателя социальных услуг вещей в стирку, химчистку, ремонт, обратная их доставка;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покупка и доставка за счет средств получателя социальных услуг топлива, топка печей, обеспечение водой (в жилых </w:t>
      </w:r>
      <w:proofErr w:type="gramStart"/>
      <w:r>
        <w:rPr>
          <w:rFonts w:ascii="Calibri" w:hAnsi="Calibri" w:cs="Calibri"/>
        </w:rPr>
        <w:t>помещениях</w:t>
      </w:r>
      <w:proofErr w:type="gramEnd"/>
      <w:r>
        <w:rPr>
          <w:rFonts w:ascii="Calibri" w:hAnsi="Calibri" w:cs="Calibri"/>
        </w:rPr>
        <w:t xml:space="preserve"> без центрального отопления и (или) водоснабжения);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помощи в проведении ремонта жилого помещения;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кратковременного присмотра за детьми;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уборка жилого помещения;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гигиенических услуг лицам, не способным по состоянию здоровья самостоятельно осуществлять за собой уход;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отправка за счет средств получателя социальных услуг почтовой корреспонденции;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вынос мусора и отходов;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написании и чтении писем, чтении книг, журналов и газет;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оформлении</w:t>
      </w:r>
      <w:proofErr w:type="gramEnd"/>
      <w:r>
        <w:rPr>
          <w:rFonts w:ascii="Calibri" w:hAnsi="Calibri" w:cs="Calibri"/>
        </w:rPr>
        <w:t xml:space="preserve"> документов для направления в стационарные организации социального обслуживания;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предоставлении</w:t>
      </w:r>
      <w:proofErr w:type="gramEnd"/>
      <w:r>
        <w:rPr>
          <w:rFonts w:ascii="Calibri" w:hAnsi="Calibri" w:cs="Calibri"/>
        </w:rPr>
        <w:t xml:space="preserve"> услуг организациями торговли, коммунально-бытового обслуживания, связи и другими организациями, оказывающими услуги населению;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социально-бытовой патронаж;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социально-медицинские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 (запись и подготовка документов на прием к врачу медицинской организации, вызов бригады скорой медицинской помощи, при необходимости сопровождение в медицинскую организацию и другие);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проведении</w:t>
      </w:r>
      <w:proofErr w:type="gramEnd"/>
      <w:r>
        <w:rPr>
          <w:rFonts w:ascii="Calibri" w:hAnsi="Calibri" w:cs="Calibri"/>
        </w:rPr>
        <w:t xml:space="preserve"> медико-социальной экспертизы;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проведении</w:t>
      </w:r>
      <w:proofErr w:type="gramEnd"/>
      <w:r>
        <w:rPr>
          <w:rFonts w:ascii="Calibri" w:hAnsi="Calibri" w:cs="Calibri"/>
        </w:rPr>
        <w:t xml:space="preserve"> реабилитационных мероприятий социально-медицинского характера, в том числе для инвалидов на основании индивидуальной программы реабилитации;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приобретение и доставка за счет средств получателя социальных услуг лекарств;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обеспечении</w:t>
      </w:r>
      <w:proofErr w:type="gramEnd"/>
      <w:r>
        <w:rPr>
          <w:rFonts w:ascii="Calibri" w:hAnsi="Calibri" w:cs="Calibri"/>
        </w:rPr>
        <w:t xml:space="preserve"> по заключению врача изделиями медицинского назначения;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направлении</w:t>
      </w:r>
      <w:proofErr w:type="gramEnd"/>
      <w:r>
        <w:rPr>
          <w:rFonts w:ascii="Calibri" w:hAnsi="Calibri" w:cs="Calibri"/>
        </w:rPr>
        <w:t xml:space="preserve"> по заключению врача на санаторно-курортное лечение;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социально-психологические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социально-психологическое консультирование, в том числе по вопросам внутрисемейных отношений;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социально-психологический патронаж;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оказании</w:t>
      </w:r>
      <w:proofErr w:type="gramEnd"/>
      <w:r>
        <w:rPr>
          <w:rFonts w:ascii="Calibri" w:hAnsi="Calibri" w:cs="Calibri"/>
        </w:rPr>
        <w:t xml:space="preserve"> психологической помощи;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социально-педагогические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родственников практическим навыкам общего ухода за тяжелобольным получателем социальных услуг, получателем социальных услуг, имеющим ограничения жизнедеятельности, в том числе ребенком-инвалидом;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помощи родителям или иным законным представителям ребенка-инвалида, воспитываемого дома, в обучении такого ребенка навыкам самообслуживания, общения и контроля, направленным на развитие личности;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посещении</w:t>
      </w:r>
      <w:proofErr w:type="gramEnd"/>
      <w:r>
        <w:rPr>
          <w:rFonts w:ascii="Calibri" w:hAnsi="Calibri" w:cs="Calibri"/>
        </w:rPr>
        <w:t xml:space="preserve"> театров, выставок и других культурных мероприятий;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социально-трудовые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трудоустройстве;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социально-правовые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оказание помощи в оформлении и восстановлении документов получателя социальных услуг;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получении</w:t>
      </w:r>
      <w:proofErr w:type="gramEnd"/>
      <w:r>
        <w:rPr>
          <w:rFonts w:ascii="Calibri" w:hAnsi="Calibri" w:cs="Calibri"/>
        </w:rPr>
        <w:t xml:space="preserve"> юридических услуг, в том числе бесплатной юридической помощи;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защите прав и законных интересов получателя социальных услуг;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получении</w:t>
      </w:r>
      <w:proofErr w:type="gramEnd"/>
      <w:r>
        <w:rPr>
          <w:rFonts w:ascii="Calibri" w:hAnsi="Calibri" w:cs="Calibri"/>
        </w:rPr>
        <w:t xml:space="preserve"> предусмотренных законодательством мер социальной поддержки;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по вопросам пенсионного обеспечения и предоставления других социальных выплат;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услуги 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обеспечении</w:t>
      </w:r>
      <w:proofErr w:type="gramEnd"/>
      <w:r>
        <w:rPr>
          <w:rFonts w:ascii="Calibri" w:hAnsi="Calibri" w:cs="Calibri"/>
        </w:rPr>
        <w:t xml:space="preserve"> техническими средствами реабилитации, протезно-ортопедическими изделиями;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инвалидов (детей-инвалидов) пользованию средствами ухода и техническими средствами реабилитации;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навыкам самообслуживания, поведения в быту и общественных местах;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оказании</w:t>
      </w:r>
      <w:proofErr w:type="gramEnd"/>
      <w:r>
        <w:rPr>
          <w:rFonts w:ascii="Calibri" w:hAnsi="Calibri" w:cs="Calibri"/>
        </w:rPr>
        <w:t xml:space="preserve"> услуг по переводу на язык жестов;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срочные социальные услуги: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бесплатным горячим питанием или наборами продуктов;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одеждой, обувью и другими предметами первой необходимости;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получении</w:t>
      </w:r>
      <w:proofErr w:type="gramEnd"/>
      <w:r>
        <w:rPr>
          <w:rFonts w:ascii="Calibri" w:hAnsi="Calibri" w:cs="Calibri"/>
        </w:rPr>
        <w:t xml:space="preserve"> временного жилого помещения;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получении</w:t>
      </w:r>
      <w:proofErr w:type="gramEnd"/>
      <w:r>
        <w:rPr>
          <w:rFonts w:ascii="Calibri" w:hAnsi="Calibri" w:cs="Calibri"/>
        </w:rPr>
        <w:t xml:space="preserve"> юридической помощи в целях защиты прав и законных интересов получателей социальных услуг;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содействие в </w:t>
      </w:r>
      <w:proofErr w:type="gramStart"/>
      <w:r>
        <w:rPr>
          <w:rFonts w:ascii="Calibri" w:hAnsi="Calibri" w:cs="Calibri"/>
        </w:rPr>
        <w:t>получении</w:t>
      </w:r>
      <w:proofErr w:type="gramEnd"/>
      <w:r>
        <w:rPr>
          <w:rFonts w:ascii="Calibri" w:hAnsi="Calibri" w:cs="Calibri"/>
        </w:rPr>
        <w:t xml:space="preserve"> экстренной психологической помощи с привлечением к этой работе психологов и священнослужителей.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Перечень социальных услуг, предоставляемых каждой организацией социального обслуживания Удмуртской Республики, устанавливается исполнительным органом государственной власти Удмуртской Республики, осуществляющим функции и полномочия учредителя организации социального обслуживания Удмуртской Республики, в соответствии с Перечнем социальных услуг, предусмотренным </w:t>
      </w:r>
      <w:hyperlink w:anchor="Par187" w:history="1">
        <w:r>
          <w:rPr>
            <w:rFonts w:ascii="Calibri" w:hAnsi="Calibri" w:cs="Calibri"/>
            <w:color w:val="0000FF"/>
          </w:rPr>
          <w:t>частью 2</w:t>
        </w:r>
      </w:hyperlink>
      <w:r>
        <w:rPr>
          <w:rFonts w:ascii="Calibri" w:hAnsi="Calibri" w:cs="Calibri"/>
        </w:rPr>
        <w:t xml:space="preserve"> настоящей статьи.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312"/>
      <w:bookmarkEnd w:id="26"/>
      <w:r>
        <w:rPr>
          <w:rFonts w:ascii="Calibri" w:hAnsi="Calibri" w:cs="Calibri"/>
        </w:rPr>
        <w:t>Статья 13. Размер предельной величины среднедушевого дохода для предоставления социальных услуг бесплатно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УР от 18.12.2014 N 84-РЗ)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Предельная величина среднедушевого дохода для предоставления социальных услуг бесплатно устанавливается в размере полуторной величины прожиточного минимума, установленного в Удмуртской Республике для основных социально-демографических групп населения, действующего на день обращения гражданина за предоставлением социальных услуг.</w:t>
      </w:r>
      <w:proofErr w:type="gramEnd"/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318"/>
      <w:bookmarkEnd w:id="27"/>
      <w:r>
        <w:rPr>
          <w:rFonts w:ascii="Calibri" w:hAnsi="Calibri" w:cs="Calibri"/>
        </w:rPr>
        <w:t xml:space="preserve">Статья 14. Утратила силу. - </w:t>
      </w:r>
      <w:hyperlink r:id="rId8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УР от 18.12.2014 N 84-РЗ.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8" w:name="Par320"/>
      <w:bookmarkEnd w:id="28"/>
      <w:r>
        <w:rPr>
          <w:rFonts w:ascii="Calibri" w:hAnsi="Calibri" w:cs="Calibri"/>
          <w:b/>
          <w:bCs/>
        </w:rPr>
        <w:t>Глава 5. ЗАКЛЮЧИТЕЛЬНЫЕ ПОЛОЖЕНИЯ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322"/>
      <w:bookmarkEnd w:id="29"/>
      <w:r>
        <w:rPr>
          <w:rFonts w:ascii="Calibri" w:hAnsi="Calibri" w:cs="Calibri"/>
        </w:rPr>
        <w:t>Статья 15. Вступление в силу настоящего Закона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с 1 января 2005 года.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Органам государственной власти Удмуртской Республики в течение двух месяцев со дня вступления в силу настоящего Закона привести свои правовые акты в соответствие с настоящим Законом.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Утратила силу. - </w:t>
      </w:r>
      <w:hyperlink r:id="rId8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УР от 18.12.2014 N 84-РЗ.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А.А.ВОЛКОВ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г. Ижевск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 декабря 2004 года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89-РЗ</w:t>
      </w: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23D9" w:rsidRDefault="007523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A09B2" w:rsidRDefault="003A09B2"/>
    <w:sectPr w:rsidR="003A09B2" w:rsidSect="004A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23D9"/>
    <w:rsid w:val="00182386"/>
    <w:rsid w:val="00355698"/>
    <w:rsid w:val="003A09B2"/>
    <w:rsid w:val="00565755"/>
    <w:rsid w:val="007523D9"/>
    <w:rsid w:val="00B4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386"/>
  </w:style>
  <w:style w:type="paragraph" w:styleId="1">
    <w:name w:val="heading 1"/>
    <w:basedOn w:val="a"/>
    <w:link w:val="10"/>
    <w:uiPriority w:val="9"/>
    <w:qFormat/>
    <w:rsid w:val="00182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23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1823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18238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 Spacing"/>
    <w:uiPriority w:val="1"/>
    <w:qFormat/>
    <w:rsid w:val="0018238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18238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15A697CAC58D9670A0A9BEE02F815A5D9FA061A408B8F97EB084BE58BC5422CE6A1F3C57B3E598A00A471k344M" TargetMode="External"/><Relationship Id="rId18" Type="http://schemas.openxmlformats.org/officeDocument/2006/relationships/hyperlink" Target="consultantplus://offline/ref=315A697CAC58D9670A0A9BEE02F815A5D9FA061A42868D95E0084BE58BC5422CE6A1F3C57B3E598A00A472k34BM" TargetMode="External"/><Relationship Id="rId26" Type="http://schemas.openxmlformats.org/officeDocument/2006/relationships/hyperlink" Target="consultantplus://offline/ref=315A697CAC58D9670A0A9BEE02F815A5D9FA061A478D839FE4084BE58BC5422CE6A1F3C57B3E598A00A472k344M" TargetMode="External"/><Relationship Id="rId39" Type="http://schemas.openxmlformats.org/officeDocument/2006/relationships/hyperlink" Target="consultantplus://offline/ref=315A697CAC58D9670A0A85E314944BADDBF65A12428681C1BE5710B8DCkC4CM" TargetMode="External"/><Relationship Id="rId21" Type="http://schemas.openxmlformats.org/officeDocument/2006/relationships/hyperlink" Target="consultantplus://offline/ref=315A697CAC58D9670A0A9BEE02F815A5D9FA061A438E8A96E4084BE58BC5422CE6A1F3C57B3E598A00A472k344M" TargetMode="External"/><Relationship Id="rId34" Type="http://schemas.openxmlformats.org/officeDocument/2006/relationships/hyperlink" Target="consultantplus://offline/ref=315A697CAC58D9670A0A9BEE02F815A5D9FA061A41878E95E1084BE58BC5422CE6A1F3C57B3E598A00A473k34CM" TargetMode="External"/><Relationship Id="rId42" Type="http://schemas.openxmlformats.org/officeDocument/2006/relationships/hyperlink" Target="consultantplus://offline/ref=315A697CAC58D9670A0A9BEE02F815A5D9FA061A41878E9FE1084BE58BC5422CE6A1F3C57B3E598A00A473k34FM" TargetMode="External"/><Relationship Id="rId47" Type="http://schemas.openxmlformats.org/officeDocument/2006/relationships/hyperlink" Target="consultantplus://offline/ref=315A697CAC58D9670A0A9BEE02F815A5D9FA061A428A8D90E2084BE58BC5422CkE46M" TargetMode="External"/><Relationship Id="rId50" Type="http://schemas.openxmlformats.org/officeDocument/2006/relationships/hyperlink" Target="consultantplus://offline/ref=315A697CAC58D9670A0A9BEE02F815A5D9FA061A478D839FE4084BE58BC5422CE6A1F3C57B3E598A00A472k345M" TargetMode="External"/><Relationship Id="rId55" Type="http://schemas.openxmlformats.org/officeDocument/2006/relationships/hyperlink" Target="consultantplus://offline/ref=315A697CAC58D9670A0A9BEE02F815A5D9FA061A42888391E3084BE58BC5422CE6A1F3C57B3E598A00A575k34CM" TargetMode="External"/><Relationship Id="rId63" Type="http://schemas.openxmlformats.org/officeDocument/2006/relationships/hyperlink" Target="consultantplus://offline/ref=315A697CAC58D9670A0A9BEE02F815A5D9FA061A46898D92E1084BE58BC5422CE6A1F3C57B3E598A00A473k34FM" TargetMode="External"/><Relationship Id="rId68" Type="http://schemas.openxmlformats.org/officeDocument/2006/relationships/hyperlink" Target="consultantplus://offline/ref=315A697CAC58D9670A0A9BEE02F815A5D9FA061A42868D95E0084BE58BC5422CE6A1F3C57B3E598A00A473k34FM" TargetMode="External"/><Relationship Id="rId76" Type="http://schemas.openxmlformats.org/officeDocument/2006/relationships/hyperlink" Target="consultantplus://offline/ref=315A697CAC58D9670A0A9BEE02F815A5D9FA061A428E8390EA084BE58BC5422CE6A1F3C57B3E598A00A472k344M" TargetMode="External"/><Relationship Id="rId84" Type="http://schemas.openxmlformats.org/officeDocument/2006/relationships/hyperlink" Target="consultantplus://offline/ref=315A697CAC58D9670A0A9BEE02F815A5D9FA061A438E8A96E4084BE58BC5422CE6A1F3C57B3E598A00A577k34DM" TargetMode="External"/><Relationship Id="rId7" Type="http://schemas.openxmlformats.org/officeDocument/2006/relationships/hyperlink" Target="consultantplus://offline/ref=315A697CAC58D9670A0A9BEE02F815A5D9FA061A468F8C97EA084BE58BC5422CE6A1F3C57B3E598A00A472k34BM" TargetMode="External"/><Relationship Id="rId71" Type="http://schemas.openxmlformats.org/officeDocument/2006/relationships/hyperlink" Target="consultantplus://offline/ref=315A697CAC58D9670A0A85E314944BADDBF65A11438D81C1BE5710B8DCCC487BA1EEAA873F335D8Ck04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5A697CAC58D9670A0A9BEE02F815A5D9FA061A41878894E0084BE58BC5422CE6A1F3C57B3E598A00A472k34BM" TargetMode="External"/><Relationship Id="rId29" Type="http://schemas.openxmlformats.org/officeDocument/2006/relationships/hyperlink" Target="consultantplus://offline/ref=315A697CAC58D9670A0A9BEE02F815A5D9FA061A468F8C97EA084BE58BC5422CE6A1F3C57B3E598A00A473k348M" TargetMode="External"/><Relationship Id="rId11" Type="http://schemas.openxmlformats.org/officeDocument/2006/relationships/hyperlink" Target="consultantplus://offline/ref=315A697CAC58D9670A0A9BEE02F815A5D9FA061A478D839FE4084BE58BC5422CE6A1F3C57B3E598A00A472k34BM" TargetMode="External"/><Relationship Id="rId24" Type="http://schemas.openxmlformats.org/officeDocument/2006/relationships/hyperlink" Target="consultantplus://offline/ref=315A697CAC58D9670A0A9BEE02F815A5D9FA061A478D839FE4084BE58BC5422CE6A1F3C57B3E598A00A472k344M" TargetMode="External"/><Relationship Id="rId32" Type="http://schemas.openxmlformats.org/officeDocument/2006/relationships/hyperlink" Target="consultantplus://offline/ref=315A697CAC58D9670A0A9BEE02F815A5D9FA061A478D839FE4084BE58BC5422CE6A1F3C57B3E598A00A472k344M" TargetMode="External"/><Relationship Id="rId37" Type="http://schemas.openxmlformats.org/officeDocument/2006/relationships/hyperlink" Target="consultantplus://offline/ref=315A697CAC58D9670A0A9BEE02F815A5D9FA061A46898D92E1084BE58BC5422CE6A1F3C57B3E598A00A472k345M" TargetMode="External"/><Relationship Id="rId40" Type="http://schemas.openxmlformats.org/officeDocument/2006/relationships/hyperlink" Target="consultantplus://offline/ref=315A697CAC58D9670A0A9BEE02F815A5D9FA061A46898D92E1084BE58BC5422CE6A1F3C57B3E598A00A472k345M" TargetMode="External"/><Relationship Id="rId45" Type="http://schemas.openxmlformats.org/officeDocument/2006/relationships/hyperlink" Target="consultantplus://offline/ref=315A697CAC58D9670A0A85E314944BADDBF55010438E81C1BE5710B8DCkC4CM" TargetMode="External"/><Relationship Id="rId53" Type="http://schemas.openxmlformats.org/officeDocument/2006/relationships/hyperlink" Target="consultantplus://offline/ref=315A697CAC58D9670A0A85E314944BADDBF55F14418681C1BE5710B8DCCC487BA1EEAA873F335989k040M" TargetMode="External"/><Relationship Id="rId58" Type="http://schemas.openxmlformats.org/officeDocument/2006/relationships/hyperlink" Target="consultantplus://offline/ref=315A697CAC58D9670A0A9BEE02F815A5D9FA061A46898D92E1084BE58BC5422CE6A1F3C57B3E598A00A473k34DM" TargetMode="External"/><Relationship Id="rId66" Type="http://schemas.openxmlformats.org/officeDocument/2006/relationships/hyperlink" Target="consultantplus://offline/ref=315A697CAC58D9670A0A9BEE02F815A5D9FA061A42868D95E0084BE58BC5422CE6A1F3C57B3E598A00A473k34DM" TargetMode="External"/><Relationship Id="rId74" Type="http://schemas.openxmlformats.org/officeDocument/2006/relationships/hyperlink" Target="consultantplus://offline/ref=315A697CAC58D9670A0A9BEE02F815A5D9FA061A42868D95E0084BE58BC5422CE6A1F3C57B3E598A00A470k34DM" TargetMode="External"/><Relationship Id="rId79" Type="http://schemas.openxmlformats.org/officeDocument/2006/relationships/hyperlink" Target="consultantplus://offline/ref=315A697CAC58D9670A0A9BEE02F815A5D9FA061A438E8A96E4084BE58BC5422CE6A1F3C57B3E598A00A473k34EM" TargetMode="External"/><Relationship Id="rId5" Type="http://schemas.openxmlformats.org/officeDocument/2006/relationships/hyperlink" Target="consultantplus://offline/ref=315A697CAC58D9670A0A9BEE02F815A5D9FA061A458B8A93EB084BE58BC5422CE6A1F3C57B3E598A00A472k349M" TargetMode="External"/><Relationship Id="rId61" Type="http://schemas.openxmlformats.org/officeDocument/2006/relationships/hyperlink" Target="consultantplus://offline/ref=315A697CAC58D9670A0A9BEE02F815A5D9FA061A41878894E0084BE58BC5422CE6A1F3C57B3E598A00A473k34FM" TargetMode="External"/><Relationship Id="rId82" Type="http://schemas.openxmlformats.org/officeDocument/2006/relationships/hyperlink" Target="consultantplus://offline/ref=315A697CAC58D9670A0A9BEE02F815A5D9FA061A438E8A96E4084BE58BC5422CE6A1F3C57B3E598A00A576k34BM" TargetMode="External"/><Relationship Id="rId19" Type="http://schemas.openxmlformats.org/officeDocument/2006/relationships/hyperlink" Target="consultantplus://offline/ref=315A697CAC58D9670A0A9BEE02F815A5D9FA061A438E8A96E4084BE58BC5422CE6A1F3C57B3E598A00A472k34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15A697CAC58D9670A0A9BEE02F815A5D9FA061A41878E95E3084BE58BC5422CE6A1F3C57B3E598A00A472k34BM" TargetMode="External"/><Relationship Id="rId14" Type="http://schemas.openxmlformats.org/officeDocument/2006/relationships/hyperlink" Target="consultantplus://offline/ref=315A697CAC58D9670A0A9BEE02F815A5D9FA061A40898293E7084BE58BC5422CE6A1F3C57B3E598A00A472k34BM" TargetMode="External"/><Relationship Id="rId22" Type="http://schemas.openxmlformats.org/officeDocument/2006/relationships/hyperlink" Target="consultantplus://offline/ref=315A697CAC58D9670A0A9BEE02F815A5D9FA061A478D839FE4084BE58BC5422CE6A1F3C57B3E598A00A472k344M" TargetMode="External"/><Relationship Id="rId27" Type="http://schemas.openxmlformats.org/officeDocument/2006/relationships/hyperlink" Target="consultantplus://offline/ref=315A697CAC58D9670A0A9BEE02F815A5D9FA061A408A8E94E0084BE58BC5422CE6A1F3C57B3E598A00A472k344M" TargetMode="External"/><Relationship Id="rId30" Type="http://schemas.openxmlformats.org/officeDocument/2006/relationships/hyperlink" Target="consultantplus://offline/ref=315A697CAC58D9670A0A9BEE02F815A5D9FA061A478D839FE4084BE58BC5422CE6A1F3C57B3E598A00A472k344M" TargetMode="External"/><Relationship Id="rId35" Type="http://schemas.openxmlformats.org/officeDocument/2006/relationships/hyperlink" Target="consultantplus://offline/ref=315A697CAC58D9670A0A85E314944BADDBF75C1E458E81C1BE5710B8DCkC4CM" TargetMode="External"/><Relationship Id="rId43" Type="http://schemas.openxmlformats.org/officeDocument/2006/relationships/hyperlink" Target="consultantplus://offline/ref=315A697CAC58D9670A0A9BEE02F815A5D9FA061A468F8C97EA084BE58BC5422CE6A1F3C57B3E598A00A473k344M" TargetMode="External"/><Relationship Id="rId48" Type="http://schemas.openxmlformats.org/officeDocument/2006/relationships/hyperlink" Target="consultantplus://offline/ref=315A697CAC58D9670A0A9BEE02F815A5D9FA061A428A8D90E2084BE58BC5422CE6A1F3C57B3E598A00A576k344M" TargetMode="External"/><Relationship Id="rId56" Type="http://schemas.openxmlformats.org/officeDocument/2006/relationships/hyperlink" Target="consultantplus://offline/ref=315A697CAC58D9670A0A9BEE02F815A5D9FA061A468F8C97EA084BE58BC5422CE6A1F3C57B3E598A00A470k34EM" TargetMode="External"/><Relationship Id="rId64" Type="http://schemas.openxmlformats.org/officeDocument/2006/relationships/hyperlink" Target="consultantplus://offline/ref=315A697CAC58D9670A0A9BEE02F815A5D9FA061A41878E95E3084BE58BC5422CE6A1F3C57B3E598A00A472k344M" TargetMode="External"/><Relationship Id="rId69" Type="http://schemas.openxmlformats.org/officeDocument/2006/relationships/hyperlink" Target="consultantplus://offline/ref=315A697CAC58D9670A0A85E314944BADDBF65A11438D81C1BE5710B8DCCC487BA1EEAA873F335D8Ck041M" TargetMode="External"/><Relationship Id="rId77" Type="http://schemas.openxmlformats.org/officeDocument/2006/relationships/hyperlink" Target="consultantplus://offline/ref=315A697CAC58D9670A0A9BEE02F815A5D9FA061A458B899EE1084BE58BC5422CkE46M" TargetMode="External"/><Relationship Id="rId8" Type="http://schemas.openxmlformats.org/officeDocument/2006/relationships/hyperlink" Target="consultantplus://offline/ref=315A697CAC58D9670A0A9BEE02F815A5D9FA061A46898D92E1084BE58BC5422CE6A1F3C57B3E598A00A472k34BM" TargetMode="External"/><Relationship Id="rId51" Type="http://schemas.openxmlformats.org/officeDocument/2006/relationships/hyperlink" Target="consultantplus://offline/ref=315A697CAC58D9670A0A9BEE02F815A5D9FA061A45888B92E1084BE58BC5422CE6A1F3C57B3E598A00A473k34DM" TargetMode="External"/><Relationship Id="rId72" Type="http://schemas.openxmlformats.org/officeDocument/2006/relationships/hyperlink" Target="consultantplus://offline/ref=315A697CAC58D9670A0A85E314944BADDBF65A11438D81C1BE5710B8DCCC487BA1EEAA873F335D8Dk045M" TargetMode="External"/><Relationship Id="rId80" Type="http://schemas.openxmlformats.org/officeDocument/2006/relationships/hyperlink" Target="consultantplus://offline/ref=315A697CAC58D9670A0A9BEE02F815A5D9FA061A438E8A96E4084BE58BC5422CE6A1F3C57B3E598A00A473k348M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15A697CAC58D9670A0A9BEE02F815A5D9FA061A408A8E94E0084BE58BC5422CE6A1F3C57B3E598A00A472k34BM" TargetMode="External"/><Relationship Id="rId17" Type="http://schemas.openxmlformats.org/officeDocument/2006/relationships/hyperlink" Target="consultantplus://offline/ref=315A697CAC58D9670A0A9BEE02F815A5D9FA061A428E8390EA084BE58BC5422CE6A1F3C57B3E598A00A472k34BM" TargetMode="External"/><Relationship Id="rId25" Type="http://schemas.openxmlformats.org/officeDocument/2006/relationships/hyperlink" Target="consultantplus://offline/ref=315A697CAC58D9670A0A9BEE02F815A5D9FA061A468F8C97EA084BE58BC5422CE6A1F3C57B3E598A00A473k34EM" TargetMode="External"/><Relationship Id="rId33" Type="http://schemas.openxmlformats.org/officeDocument/2006/relationships/hyperlink" Target="consultantplus://offline/ref=315A697CAC58D9670A0A9BEE02F815A5D9FA061A408A8E94E0084BE58BC5422CE6A1F3C57B3E598A00A472k345M" TargetMode="External"/><Relationship Id="rId38" Type="http://schemas.openxmlformats.org/officeDocument/2006/relationships/hyperlink" Target="consultantplus://offline/ref=315A697CAC58D9670A0A85E314944BADDBF75C1E458E81C1BE5710B8DCkC4CM" TargetMode="External"/><Relationship Id="rId46" Type="http://schemas.openxmlformats.org/officeDocument/2006/relationships/hyperlink" Target="consultantplus://offline/ref=315A697CAC58D9670A0A9BEE02F815A5D9FA061A438E8A96E4084BE58BC5422CE6A1F3C57B3E598A00A473k34CM" TargetMode="External"/><Relationship Id="rId59" Type="http://schemas.openxmlformats.org/officeDocument/2006/relationships/hyperlink" Target="consultantplus://offline/ref=315A697CAC58D9670A0A9BEE02F815A5D9FA061A41878894E0084BE58BC5422CE6A1F3C57B3E598A00A472k344M" TargetMode="External"/><Relationship Id="rId67" Type="http://schemas.openxmlformats.org/officeDocument/2006/relationships/hyperlink" Target="consultantplus://offline/ref=315A697CAC58D9670A0A9BEE02F815A5D9FA061A468F8892E1084BE58BC5422CE6A1F3C57B3E598A00A473k34AM" TargetMode="External"/><Relationship Id="rId20" Type="http://schemas.openxmlformats.org/officeDocument/2006/relationships/hyperlink" Target="consultantplus://offline/ref=315A697CAC58D9670A0A9BEE02F815A5D9FA061A40898293E7084BE58BC5422CE6A1F3C57B3E598A00A472k34BM" TargetMode="External"/><Relationship Id="rId41" Type="http://schemas.openxmlformats.org/officeDocument/2006/relationships/hyperlink" Target="consultantplus://offline/ref=315A697CAC58D9670A0A9BEE02F815A5D9FA061A45888B92E1084BE58BC5422CE6A1F3C57B3E598A00A472k344M" TargetMode="External"/><Relationship Id="rId54" Type="http://schemas.openxmlformats.org/officeDocument/2006/relationships/hyperlink" Target="consultantplus://offline/ref=315A697CAC58D9670A0A9BEE02F815A5D9FA061A41898C97EA084BE58BC5422CkE46M" TargetMode="External"/><Relationship Id="rId62" Type="http://schemas.openxmlformats.org/officeDocument/2006/relationships/hyperlink" Target="consultantplus://offline/ref=315A697CAC58D9670A0A9BEE02F815A5D9FA061A46898D92E1084BE58BC5422CE6A1F3C57B3E598A00A473k34FM" TargetMode="External"/><Relationship Id="rId70" Type="http://schemas.openxmlformats.org/officeDocument/2006/relationships/hyperlink" Target="consultantplus://offline/ref=315A697CAC58D9670A0A85E314944BADDBF65A11438D81C1BE5710B8DCCC487BA1EEAA873F335E83k040M" TargetMode="External"/><Relationship Id="rId75" Type="http://schemas.openxmlformats.org/officeDocument/2006/relationships/hyperlink" Target="consultantplus://offline/ref=315A697CAC58D9670A0A9BEE02F815A5D9FA061A42868D95E0084BE58BC5422CE6A1F3C57B3E598A00A470k344M" TargetMode="External"/><Relationship Id="rId83" Type="http://schemas.openxmlformats.org/officeDocument/2006/relationships/hyperlink" Target="consultantplus://offline/ref=315A697CAC58D9670A0A9BEE02F815A5D9FA061A438E8A96E4084BE58BC5422CE6A1F3C57B3E598A00A577k34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5A697CAC58D9670A0A9BEE02F815A5D9FA061A45888B92E1084BE58BC5422CE6A1F3C57B3E598A00A472k34BM" TargetMode="External"/><Relationship Id="rId15" Type="http://schemas.openxmlformats.org/officeDocument/2006/relationships/hyperlink" Target="consultantplus://offline/ref=315A697CAC58D9670A0A9BEE02F815A5D9FA061A418F8292E4084BE58BC5422CE6A1F3C57B3E598A00A472k34BM" TargetMode="External"/><Relationship Id="rId23" Type="http://schemas.openxmlformats.org/officeDocument/2006/relationships/hyperlink" Target="consultantplus://offline/ref=315A697CAC58D9670A0A9BEE02F815A5D9FA061A468F8C97EA084BE58BC5422CE6A1F3C57B3E598A00A472k345M" TargetMode="External"/><Relationship Id="rId28" Type="http://schemas.openxmlformats.org/officeDocument/2006/relationships/hyperlink" Target="consultantplus://offline/ref=315A697CAC58D9670A0A9BEE02F815A5D9FA061A41878E95E1084BE58BC5422CE6A1F3C57B3E598A00A472k344M" TargetMode="External"/><Relationship Id="rId36" Type="http://schemas.openxmlformats.org/officeDocument/2006/relationships/hyperlink" Target="consultantplus://offline/ref=315A697CAC58D9670A0A85E314944BADDBF65A12428681C1BE5710B8DCkC4CM" TargetMode="External"/><Relationship Id="rId49" Type="http://schemas.openxmlformats.org/officeDocument/2006/relationships/hyperlink" Target="consultantplus://offline/ref=315A697CAC58D9670A0A9BEE02F815A5D9FA061A46898D92E1084BE58BC5422CE6A1F3C57B3E598A00A473k34CM" TargetMode="External"/><Relationship Id="rId57" Type="http://schemas.openxmlformats.org/officeDocument/2006/relationships/hyperlink" Target="consultantplus://offline/ref=315A697CAC58D9670A0A9BEE02F815A5D9FA061A42888391E3084BE58BC5422CE6A1F3C57B3E598A00A471k34CM" TargetMode="External"/><Relationship Id="rId10" Type="http://schemas.openxmlformats.org/officeDocument/2006/relationships/hyperlink" Target="consultantplus://offline/ref=315A697CAC58D9670A0A9BEE02F815A5D9FA061A41878E95E1084BE58BC5422CE6A1F3C57B3E598A00A472k34BM" TargetMode="External"/><Relationship Id="rId31" Type="http://schemas.openxmlformats.org/officeDocument/2006/relationships/hyperlink" Target="consultantplus://offline/ref=315A697CAC58D9670A0A9BEE02F815A5D9FA061A468F8C97EA084BE58BC5422CE6A1F3C57B3E598A00A473k34AM" TargetMode="External"/><Relationship Id="rId44" Type="http://schemas.openxmlformats.org/officeDocument/2006/relationships/hyperlink" Target="consultantplus://offline/ref=315A697CAC58D9670A0A85E314944BADDBF45E12468B81C1BE5710B8DCkC4CM" TargetMode="External"/><Relationship Id="rId52" Type="http://schemas.openxmlformats.org/officeDocument/2006/relationships/hyperlink" Target="consultantplus://offline/ref=315A697CAC58D9670A0A9BEE02F815A5D9FA061A468F8C97EA084BE58BC5422CE6A1F3C57B3E598A00A470k34CM" TargetMode="External"/><Relationship Id="rId60" Type="http://schemas.openxmlformats.org/officeDocument/2006/relationships/hyperlink" Target="consultantplus://offline/ref=315A697CAC58D9670A0A9BEE02F815A5D9FA061A41878894E0084BE58BC5422CE6A1F3C57B3E598A00A473k34CM" TargetMode="External"/><Relationship Id="rId65" Type="http://schemas.openxmlformats.org/officeDocument/2006/relationships/hyperlink" Target="consultantplus://offline/ref=315A697CAC58D9670A0A9BEE02F815A5D9FA061A42868D95E0084BE58BC5422CE6A1F3C57B3E598A00A472k345M" TargetMode="External"/><Relationship Id="rId73" Type="http://schemas.openxmlformats.org/officeDocument/2006/relationships/hyperlink" Target="consultantplus://offline/ref=315A697CAC58D9670A0A85E314944BADDBF65A11438D81C1BE5710B8DCCC487BA1EEAA873F335D8Dk047M" TargetMode="External"/><Relationship Id="rId78" Type="http://schemas.openxmlformats.org/officeDocument/2006/relationships/hyperlink" Target="consultantplus://offline/ref=315A697CAC58D9670A0A9BEE02F815A5D9FA061A428E8390EA084BE58BC5422CE6A1F3C57B3E598A00A473k34CM" TargetMode="External"/><Relationship Id="rId81" Type="http://schemas.openxmlformats.org/officeDocument/2006/relationships/hyperlink" Target="consultantplus://offline/ref=315A697CAC58D9670A0A9BEE02F815A5D9FA061A438E8A96E4084BE58BC5422CE6A1F3C57B3E598A00A470k34CM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7441</Words>
  <Characters>42416</Characters>
  <Application>Microsoft Office Word</Application>
  <DocSecurity>0</DocSecurity>
  <Lines>353</Lines>
  <Paragraphs>99</Paragraphs>
  <ScaleCrop>false</ScaleCrop>
  <Company/>
  <LinksUpToDate>false</LinksUpToDate>
  <CharactersWithSpaces>49758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bna</dc:creator>
  <cp:lastModifiedBy>bna</cp:lastModifiedBy>
  <cp:revision>1</cp:revision>
  <dcterms:created xsi:type="dcterms:W3CDTF">2015-01-15T12:56:00Z</dcterms:created>
  <dcterms:modified xsi:type="dcterms:W3CDTF">2015-01-15T12:57:00Z</dcterms:modified>
</cp:coreProperties>
</file>